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3DB8A476" w14:textId="0AC1DD6A" w:rsidR="77B9DC5E" w:rsidRDefault="77B9DC5E" w:rsidP="09F31467">
      <w:pPr>
        <w:jc w:val="both"/>
        <w:rPr>
          <w:rFonts w:asciiTheme="majorHAnsi" w:hAnsiTheme="majorHAnsi" w:cstheme="majorBidi"/>
          <w:b/>
          <w:bCs/>
          <w:sz w:val="56"/>
          <w:szCs w:val="56"/>
        </w:rPr>
      </w:pPr>
      <w:r w:rsidRPr="09F31467">
        <w:rPr>
          <w:rFonts w:asciiTheme="majorHAnsi" w:hAnsiTheme="majorHAnsi" w:cstheme="majorBidi"/>
          <w:b/>
          <w:bCs/>
          <w:sz w:val="56"/>
          <w:szCs w:val="56"/>
        </w:rPr>
        <w:t>Practi</w:t>
      </w:r>
      <w:r w:rsidR="5D6EC2CA" w:rsidRPr="09F31467">
        <w:rPr>
          <w:rFonts w:asciiTheme="majorHAnsi" w:hAnsiTheme="majorHAnsi" w:cstheme="majorBidi"/>
          <w:b/>
          <w:bCs/>
          <w:sz w:val="56"/>
          <w:szCs w:val="56"/>
        </w:rPr>
        <w:t>c</w:t>
      </w:r>
      <w:r w:rsidRPr="09F31467">
        <w:rPr>
          <w:rFonts w:asciiTheme="majorHAnsi" w:hAnsiTheme="majorHAnsi" w:cstheme="majorBidi"/>
          <w:b/>
          <w:bCs/>
          <w:sz w:val="56"/>
          <w:szCs w:val="56"/>
        </w:rPr>
        <w:t xml:space="preserve">al Guide </w:t>
      </w:r>
      <w:r w:rsidR="00FA4E2F">
        <w:rPr>
          <w:rFonts w:asciiTheme="majorHAnsi" w:hAnsiTheme="majorHAnsi" w:cstheme="majorBidi"/>
          <w:b/>
          <w:bCs/>
          <w:sz w:val="56"/>
          <w:szCs w:val="56"/>
        </w:rPr>
        <w:t xml:space="preserve">to </w:t>
      </w:r>
      <w:r w:rsidR="00263F1F">
        <w:rPr>
          <w:rFonts w:asciiTheme="majorHAnsi" w:hAnsiTheme="majorHAnsi" w:cstheme="majorBidi"/>
          <w:b/>
          <w:bCs/>
          <w:sz w:val="56"/>
          <w:szCs w:val="56"/>
        </w:rPr>
        <w:t>Use of Generative AI</w:t>
      </w:r>
    </w:p>
    <w:p w14:paraId="5F5E1798" w14:textId="77777777" w:rsidR="00905CE7" w:rsidRDefault="00905CE7" w:rsidP="00054C09">
      <w:pPr>
        <w:jc w:val="both"/>
        <w:rPr>
          <w:rFonts w:asciiTheme="majorHAnsi" w:hAnsiTheme="majorHAnsi" w:cstheme="majorHAnsi"/>
        </w:rPr>
      </w:pPr>
    </w:p>
    <w:p w14:paraId="7066E0CB" w14:textId="30390DDE" w:rsidR="00497D21" w:rsidRPr="001D0DA7" w:rsidRDefault="001D0DA7" w:rsidP="00054C09">
      <w:pPr>
        <w:jc w:val="both"/>
        <w:rPr>
          <w:rFonts w:asciiTheme="majorHAnsi" w:hAnsiTheme="majorHAnsi" w:cstheme="majorHAnsi"/>
          <w:sz w:val="28"/>
          <w:szCs w:val="28"/>
        </w:rPr>
      </w:pPr>
      <w:r w:rsidRPr="001D0DA7">
        <w:rPr>
          <w:rFonts w:asciiTheme="majorHAnsi" w:hAnsiTheme="majorHAnsi" w:cstheme="majorHAnsi" w:hint="eastAsia"/>
          <w:sz w:val="28"/>
          <w:szCs w:val="28"/>
        </w:rPr>
        <w:t>Version 1.0</w:t>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D08854E" w:rsidR="001D0DA7" w:rsidRDefault="001D0DA7">
      <w:pPr>
        <w:rPr>
          <w:rFonts w:asciiTheme="majorHAnsi" w:hAnsiTheme="majorHAnsi" w:cstheme="majorHAnsi"/>
        </w:rPr>
      </w:pPr>
      <w:r>
        <w:rPr>
          <w:rFonts w:asciiTheme="majorHAnsi" w:hAnsiTheme="majorHAnsi" w:cstheme="majorHAnsi"/>
        </w:rPr>
        <w:br w:type="page"/>
      </w:r>
    </w:p>
    <w:p w14:paraId="4AEEEA3C"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089045DF">
                <wp:simplePos x="0" y="0"/>
                <wp:positionH relativeFrom="margin">
                  <wp:align>right</wp:align>
                </wp:positionH>
                <wp:positionV relativeFrom="paragraph">
                  <wp:posOffset>2575809</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375.7pt;margin-top:202.8pt;width:426.9pt;height:1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" filled="f" stroked="f">
                <v:textbox inset="0,0,0,0">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C43003" w:rsidRPr="00B86B4E" w14:paraId="1A28374D" w14:textId="77777777">
        <w:tc>
          <w:tcPr>
            <w:tcW w:w="8505" w:type="dxa"/>
            <w:shd w:val="clear" w:color="auto" w:fill="FFFFFF" w:themeFill="background1"/>
            <w:vAlign w:val="bottom"/>
          </w:tcPr>
          <w:p w14:paraId="7A7FF6B3" w14:textId="77777777" w:rsidR="00C43003" w:rsidRPr="00B86B4E" w:rsidRDefault="00C43003">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13DE4BA2" w14:textId="77777777" w:rsidR="00C43003" w:rsidRPr="00B86B4E" w:rsidRDefault="00C43003" w:rsidP="00C43003">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C43003" w:rsidRPr="00B86B4E" w14:paraId="6AF79384" w14:textId="77777777">
        <w:trPr>
          <w:cantSplit/>
          <w:trHeight w:val="224"/>
        </w:trPr>
        <w:tc>
          <w:tcPr>
            <w:tcW w:w="1908" w:type="dxa"/>
            <w:shd w:val="pct10" w:color="auto" w:fill="FFFFFF"/>
            <w:vAlign w:val="center"/>
          </w:tcPr>
          <w:p w14:paraId="52084457" w14:textId="77777777" w:rsidR="00C43003" w:rsidRPr="00B86B4E" w:rsidRDefault="00C43003">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2232AA2E" w14:textId="77777777" w:rsidR="00C43003" w:rsidRPr="00B86B4E" w:rsidRDefault="00C43003">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0CB761C2" w14:textId="77777777" w:rsidR="00C43003" w:rsidRPr="00B86B4E" w:rsidRDefault="00C43003">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722E080B" w14:textId="77777777" w:rsidR="00C43003" w:rsidRPr="00B86B4E" w:rsidRDefault="00C43003">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C43003" w:rsidRPr="00B86B4E" w14:paraId="6F8C9B84" w14:textId="77777777">
        <w:trPr>
          <w:trHeight w:val="70"/>
        </w:trPr>
        <w:tc>
          <w:tcPr>
            <w:tcW w:w="1908" w:type="dxa"/>
          </w:tcPr>
          <w:p w14:paraId="36E3232B" w14:textId="77777777" w:rsidR="00C43003" w:rsidRPr="00B86B4E" w:rsidRDefault="00C43003">
            <w:pPr>
              <w:jc w:val="both"/>
              <w:rPr>
                <w:rFonts w:asciiTheme="majorHAnsi" w:hAnsiTheme="majorHAnsi" w:cstheme="majorHAnsi"/>
                <w:bCs/>
                <w:sz w:val="24"/>
                <w:szCs w:val="24"/>
              </w:rPr>
            </w:pPr>
          </w:p>
        </w:tc>
        <w:tc>
          <w:tcPr>
            <w:tcW w:w="1872" w:type="dxa"/>
          </w:tcPr>
          <w:p w14:paraId="42C8F7F8" w14:textId="77777777" w:rsidR="00C43003" w:rsidRPr="00B86B4E" w:rsidRDefault="00C43003">
            <w:pPr>
              <w:jc w:val="both"/>
              <w:rPr>
                <w:rFonts w:asciiTheme="majorHAnsi" w:hAnsiTheme="majorHAnsi" w:cstheme="majorHAnsi"/>
                <w:bCs/>
                <w:sz w:val="24"/>
                <w:szCs w:val="24"/>
              </w:rPr>
            </w:pPr>
          </w:p>
        </w:tc>
        <w:tc>
          <w:tcPr>
            <w:tcW w:w="3166" w:type="dxa"/>
          </w:tcPr>
          <w:p w14:paraId="32DDCCA5" w14:textId="77777777" w:rsidR="00C43003" w:rsidRPr="00B86B4E" w:rsidRDefault="00C43003">
            <w:pPr>
              <w:jc w:val="both"/>
              <w:rPr>
                <w:rFonts w:asciiTheme="majorHAnsi" w:hAnsiTheme="majorHAnsi" w:cstheme="majorHAnsi"/>
                <w:bCs/>
                <w:sz w:val="24"/>
                <w:szCs w:val="24"/>
              </w:rPr>
            </w:pPr>
          </w:p>
        </w:tc>
        <w:tc>
          <w:tcPr>
            <w:tcW w:w="1559" w:type="dxa"/>
          </w:tcPr>
          <w:p w14:paraId="0200B0D5" w14:textId="77777777" w:rsidR="00C43003" w:rsidRPr="00B86B4E" w:rsidRDefault="00C43003">
            <w:pPr>
              <w:jc w:val="both"/>
              <w:rPr>
                <w:rFonts w:asciiTheme="majorHAnsi" w:hAnsiTheme="majorHAnsi" w:cstheme="majorHAnsi"/>
                <w:bCs/>
                <w:sz w:val="24"/>
                <w:szCs w:val="24"/>
              </w:rPr>
            </w:pPr>
          </w:p>
        </w:tc>
      </w:tr>
      <w:tr w:rsidR="00C43003" w:rsidRPr="00B86B4E" w14:paraId="516D4A5B" w14:textId="77777777">
        <w:trPr>
          <w:trHeight w:val="70"/>
        </w:trPr>
        <w:tc>
          <w:tcPr>
            <w:tcW w:w="1908" w:type="dxa"/>
          </w:tcPr>
          <w:p w14:paraId="00370362" w14:textId="77777777" w:rsidR="00C43003" w:rsidRPr="00B86B4E" w:rsidRDefault="00C43003">
            <w:pPr>
              <w:jc w:val="both"/>
              <w:rPr>
                <w:rFonts w:asciiTheme="majorHAnsi" w:hAnsiTheme="majorHAnsi" w:cstheme="majorHAnsi"/>
                <w:bCs/>
                <w:sz w:val="24"/>
                <w:szCs w:val="24"/>
              </w:rPr>
            </w:pPr>
          </w:p>
        </w:tc>
        <w:tc>
          <w:tcPr>
            <w:tcW w:w="1872" w:type="dxa"/>
          </w:tcPr>
          <w:p w14:paraId="59896459" w14:textId="77777777" w:rsidR="00C43003" w:rsidRPr="00B86B4E" w:rsidRDefault="00C43003">
            <w:pPr>
              <w:jc w:val="both"/>
              <w:rPr>
                <w:rFonts w:asciiTheme="majorHAnsi" w:hAnsiTheme="majorHAnsi" w:cstheme="majorHAnsi"/>
                <w:bCs/>
                <w:sz w:val="24"/>
                <w:szCs w:val="24"/>
              </w:rPr>
            </w:pPr>
          </w:p>
        </w:tc>
        <w:tc>
          <w:tcPr>
            <w:tcW w:w="3166" w:type="dxa"/>
          </w:tcPr>
          <w:p w14:paraId="06DB8872" w14:textId="77777777" w:rsidR="00C43003" w:rsidRPr="00B86B4E" w:rsidRDefault="00C43003">
            <w:pPr>
              <w:jc w:val="both"/>
              <w:rPr>
                <w:rFonts w:asciiTheme="majorHAnsi" w:hAnsiTheme="majorHAnsi" w:cstheme="majorHAnsi"/>
                <w:bCs/>
                <w:sz w:val="24"/>
                <w:szCs w:val="24"/>
              </w:rPr>
            </w:pPr>
          </w:p>
        </w:tc>
        <w:tc>
          <w:tcPr>
            <w:tcW w:w="1559" w:type="dxa"/>
          </w:tcPr>
          <w:p w14:paraId="2F0E44AC" w14:textId="77777777" w:rsidR="00C43003" w:rsidRPr="00B86B4E" w:rsidRDefault="00C43003">
            <w:pPr>
              <w:jc w:val="both"/>
              <w:rPr>
                <w:rFonts w:asciiTheme="majorHAnsi" w:hAnsiTheme="majorHAnsi" w:cstheme="majorHAnsi"/>
                <w:bCs/>
                <w:sz w:val="24"/>
                <w:szCs w:val="24"/>
              </w:rPr>
            </w:pPr>
          </w:p>
        </w:tc>
      </w:tr>
      <w:tr w:rsidR="00C43003" w:rsidRPr="00B86B4E" w14:paraId="4FC9374A" w14:textId="77777777">
        <w:trPr>
          <w:trHeight w:val="70"/>
        </w:trPr>
        <w:tc>
          <w:tcPr>
            <w:tcW w:w="1908" w:type="dxa"/>
          </w:tcPr>
          <w:p w14:paraId="68CA7706" w14:textId="77777777" w:rsidR="00C43003" w:rsidRPr="00B86B4E" w:rsidRDefault="00C43003">
            <w:pPr>
              <w:jc w:val="both"/>
              <w:rPr>
                <w:rFonts w:asciiTheme="majorHAnsi" w:hAnsiTheme="majorHAnsi" w:cstheme="majorHAnsi"/>
                <w:bCs/>
                <w:sz w:val="24"/>
                <w:szCs w:val="24"/>
              </w:rPr>
            </w:pPr>
          </w:p>
        </w:tc>
        <w:tc>
          <w:tcPr>
            <w:tcW w:w="1872" w:type="dxa"/>
          </w:tcPr>
          <w:p w14:paraId="3A450596" w14:textId="77777777" w:rsidR="00C43003" w:rsidRPr="00B86B4E" w:rsidRDefault="00C43003">
            <w:pPr>
              <w:jc w:val="both"/>
              <w:rPr>
                <w:rFonts w:asciiTheme="majorHAnsi" w:hAnsiTheme="majorHAnsi" w:cstheme="majorHAnsi"/>
                <w:bCs/>
                <w:sz w:val="24"/>
                <w:szCs w:val="24"/>
              </w:rPr>
            </w:pPr>
          </w:p>
        </w:tc>
        <w:tc>
          <w:tcPr>
            <w:tcW w:w="3166" w:type="dxa"/>
          </w:tcPr>
          <w:p w14:paraId="04F40E42" w14:textId="77777777" w:rsidR="00C43003" w:rsidRPr="00B86B4E" w:rsidRDefault="00C43003">
            <w:pPr>
              <w:jc w:val="both"/>
              <w:rPr>
                <w:rFonts w:asciiTheme="majorHAnsi" w:hAnsiTheme="majorHAnsi" w:cstheme="majorHAnsi"/>
                <w:bCs/>
                <w:sz w:val="24"/>
                <w:szCs w:val="24"/>
              </w:rPr>
            </w:pPr>
          </w:p>
        </w:tc>
        <w:tc>
          <w:tcPr>
            <w:tcW w:w="1559" w:type="dxa"/>
          </w:tcPr>
          <w:p w14:paraId="21D3A763" w14:textId="77777777" w:rsidR="00C43003" w:rsidRPr="00B86B4E" w:rsidRDefault="00C43003">
            <w:pPr>
              <w:jc w:val="both"/>
              <w:rPr>
                <w:rFonts w:asciiTheme="majorHAnsi" w:hAnsiTheme="majorHAnsi" w:cstheme="majorHAnsi"/>
                <w:bCs/>
                <w:sz w:val="24"/>
                <w:szCs w:val="24"/>
              </w:rPr>
            </w:pPr>
          </w:p>
        </w:tc>
      </w:tr>
      <w:tr w:rsidR="00C43003" w:rsidRPr="00B86B4E" w14:paraId="0066D5F5" w14:textId="77777777">
        <w:trPr>
          <w:trHeight w:val="70"/>
        </w:trPr>
        <w:tc>
          <w:tcPr>
            <w:tcW w:w="1908" w:type="dxa"/>
          </w:tcPr>
          <w:p w14:paraId="755ADFCE" w14:textId="77777777" w:rsidR="00C43003" w:rsidRPr="00B86B4E" w:rsidRDefault="00C43003">
            <w:pPr>
              <w:jc w:val="both"/>
              <w:rPr>
                <w:rFonts w:asciiTheme="majorHAnsi" w:hAnsiTheme="majorHAnsi" w:cstheme="majorHAnsi"/>
                <w:bCs/>
                <w:sz w:val="24"/>
                <w:szCs w:val="24"/>
              </w:rPr>
            </w:pPr>
          </w:p>
        </w:tc>
        <w:tc>
          <w:tcPr>
            <w:tcW w:w="1872" w:type="dxa"/>
          </w:tcPr>
          <w:p w14:paraId="3A48DE71" w14:textId="77777777" w:rsidR="00C43003" w:rsidRPr="00B86B4E" w:rsidRDefault="00C43003">
            <w:pPr>
              <w:jc w:val="both"/>
              <w:rPr>
                <w:rFonts w:asciiTheme="majorHAnsi" w:hAnsiTheme="majorHAnsi" w:cstheme="majorHAnsi"/>
                <w:bCs/>
                <w:sz w:val="24"/>
                <w:szCs w:val="24"/>
              </w:rPr>
            </w:pPr>
          </w:p>
        </w:tc>
        <w:tc>
          <w:tcPr>
            <w:tcW w:w="3166" w:type="dxa"/>
          </w:tcPr>
          <w:p w14:paraId="188A7197" w14:textId="77777777" w:rsidR="00C43003" w:rsidRPr="00B86B4E" w:rsidRDefault="00C43003">
            <w:pPr>
              <w:jc w:val="both"/>
              <w:rPr>
                <w:rFonts w:asciiTheme="majorHAnsi" w:hAnsiTheme="majorHAnsi" w:cstheme="majorHAnsi"/>
                <w:bCs/>
                <w:sz w:val="24"/>
                <w:szCs w:val="24"/>
              </w:rPr>
            </w:pPr>
          </w:p>
        </w:tc>
        <w:tc>
          <w:tcPr>
            <w:tcW w:w="1559" w:type="dxa"/>
          </w:tcPr>
          <w:p w14:paraId="12346DD9" w14:textId="77777777" w:rsidR="00C43003" w:rsidRPr="00B86B4E" w:rsidRDefault="00C43003">
            <w:pPr>
              <w:jc w:val="both"/>
              <w:rPr>
                <w:rFonts w:asciiTheme="majorHAnsi" w:hAnsiTheme="majorHAnsi" w:cstheme="majorHAnsi"/>
                <w:bCs/>
                <w:sz w:val="24"/>
                <w:szCs w:val="24"/>
              </w:rPr>
            </w:pPr>
          </w:p>
        </w:tc>
      </w:tr>
      <w:tr w:rsidR="00C43003" w:rsidRPr="00B86B4E" w14:paraId="39DE4C4F" w14:textId="77777777">
        <w:trPr>
          <w:trHeight w:val="70"/>
        </w:trPr>
        <w:tc>
          <w:tcPr>
            <w:tcW w:w="1908" w:type="dxa"/>
          </w:tcPr>
          <w:p w14:paraId="042ACD5B" w14:textId="77777777" w:rsidR="00C43003" w:rsidRPr="00B86B4E" w:rsidRDefault="00C43003">
            <w:pPr>
              <w:jc w:val="both"/>
              <w:rPr>
                <w:rFonts w:asciiTheme="majorHAnsi" w:hAnsiTheme="majorHAnsi" w:cstheme="majorHAnsi"/>
                <w:bCs/>
                <w:sz w:val="24"/>
                <w:szCs w:val="24"/>
              </w:rPr>
            </w:pPr>
          </w:p>
        </w:tc>
        <w:tc>
          <w:tcPr>
            <w:tcW w:w="1872" w:type="dxa"/>
          </w:tcPr>
          <w:p w14:paraId="7914DC1F" w14:textId="77777777" w:rsidR="00C43003" w:rsidRPr="00B86B4E" w:rsidRDefault="00C43003">
            <w:pPr>
              <w:jc w:val="both"/>
              <w:rPr>
                <w:rFonts w:asciiTheme="majorHAnsi" w:hAnsiTheme="majorHAnsi" w:cstheme="majorHAnsi"/>
                <w:bCs/>
                <w:sz w:val="24"/>
                <w:szCs w:val="24"/>
              </w:rPr>
            </w:pPr>
          </w:p>
        </w:tc>
        <w:tc>
          <w:tcPr>
            <w:tcW w:w="3166" w:type="dxa"/>
          </w:tcPr>
          <w:p w14:paraId="304D8517" w14:textId="77777777" w:rsidR="00C43003" w:rsidRPr="00B86B4E" w:rsidRDefault="00C43003">
            <w:pPr>
              <w:jc w:val="both"/>
              <w:rPr>
                <w:rFonts w:asciiTheme="majorHAnsi" w:hAnsiTheme="majorHAnsi" w:cstheme="majorHAnsi"/>
                <w:bCs/>
                <w:sz w:val="24"/>
                <w:szCs w:val="24"/>
              </w:rPr>
            </w:pPr>
          </w:p>
        </w:tc>
        <w:tc>
          <w:tcPr>
            <w:tcW w:w="1559" w:type="dxa"/>
          </w:tcPr>
          <w:p w14:paraId="28F77F60" w14:textId="77777777" w:rsidR="00C43003" w:rsidRPr="00B86B4E" w:rsidRDefault="00C43003">
            <w:pPr>
              <w:jc w:val="both"/>
              <w:rPr>
                <w:rFonts w:asciiTheme="majorHAnsi" w:hAnsiTheme="majorHAnsi" w:cstheme="majorHAnsi"/>
                <w:bCs/>
                <w:sz w:val="24"/>
                <w:szCs w:val="24"/>
              </w:rPr>
            </w:pPr>
          </w:p>
        </w:tc>
      </w:tr>
      <w:tr w:rsidR="00C43003" w:rsidRPr="00B86B4E" w14:paraId="047144A9" w14:textId="77777777">
        <w:trPr>
          <w:trHeight w:val="70"/>
        </w:trPr>
        <w:tc>
          <w:tcPr>
            <w:tcW w:w="1908" w:type="dxa"/>
          </w:tcPr>
          <w:p w14:paraId="202242A6" w14:textId="77777777" w:rsidR="00C43003" w:rsidRPr="00B86B4E" w:rsidRDefault="00C43003">
            <w:pPr>
              <w:jc w:val="both"/>
              <w:rPr>
                <w:rFonts w:asciiTheme="majorHAnsi" w:hAnsiTheme="majorHAnsi" w:cstheme="majorHAnsi"/>
                <w:bCs/>
                <w:sz w:val="24"/>
                <w:szCs w:val="24"/>
              </w:rPr>
            </w:pPr>
          </w:p>
        </w:tc>
        <w:tc>
          <w:tcPr>
            <w:tcW w:w="1872" w:type="dxa"/>
          </w:tcPr>
          <w:p w14:paraId="5D63ACE0" w14:textId="77777777" w:rsidR="00C43003" w:rsidRPr="00B86B4E" w:rsidRDefault="00C43003">
            <w:pPr>
              <w:jc w:val="both"/>
              <w:rPr>
                <w:rFonts w:asciiTheme="majorHAnsi" w:hAnsiTheme="majorHAnsi" w:cstheme="majorHAnsi"/>
                <w:bCs/>
                <w:sz w:val="24"/>
                <w:szCs w:val="24"/>
              </w:rPr>
            </w:pPr>
          </w:p>
        </w:tc>
        <w:tc>
          <w:tcPr>
            <w:tcW w:w="3166" w:type="dxa"/>
          </w:tcPr>
          <w:p w14:paraId="53EBEDA8" w14:textId="77777777" w:rsidR="00C43003" w:rsidRPr="00B86B4E" w:rsidRDefault="00C43003">
            <w:pPr>
              <w:jc w:val="both"/>
              <w:rPr>
                <w:rFonts w:asciiTheme="majorHAnsi" w:hAnsiTheme="majorHAnsi" w:cstheme="majorHAnsi"/>
                <w:bCs/>
                <w:sz w:val="24"/>
                <w:szCs w:val="24"/>
              </w:rPr>
            </w:pPr>
          </w:p>
        </w:tc>
        <w:tc>
          <w:tcPr>
            <w:tcW w:w="1559" w:type="dxa"/>
          </w:tcPr>
          <w:p w14:paraId="1D092F88" w14:textId="77777777" w:rsidR="00C43003" w:rsidRPr="00B86B4E" w:rsidRDefault="00C43003">
            <w:pPr>
              <w:jc w:val="both"/>
              <w:rPr>
                <w:rFonts w:asciiTheme="majorHAnsi" w:hAnsiTheme="majorHAnsi" w:cstheme="majorHAnsi"/>
                <w:bCs/>
                <w:sz w:val="24"/>
                <w:szCs w:val="24"/>
              </w:rPr>
            </w:pPr>
          </w:p>
        </w:tc>
      </w:tr>
      <w:tr w:rsidR="00C43003" w:rsidRPr="00B86B4E" w14:paraId="2A68354E" w14:textId="77777777">
        <w:trPr>
          <w:trHeight w:val="70"/>
        </w:trPr>
        <w:tc>
          <w:tcPr>
            <w:tcW w:w="1908" w:type="dxa"/>
          </w:tcPr>
          <w:p w14:paraId="0863A91E" w14:textId="77777777" w:rsidR="00C43003" w:rsidRPr="00B86B4E" w:rsidRDefault="00C43003">
            <w:pPr>
              <w:jc w:val="both"/>
              <w:rPr>
                <w:rFonts w:asciiTheme="majorHAnsi" w:hAnsiTheme="majorHAnsi" w:cstheme="majorHAnsi"/>
                <w:bCs/>
                <w:sz w:val="24"/>
                <w:szCs w:val="24"/>
              </w:rPr>
            </w:pPr>
          </w:p>
        </w:tc>
        <w:tc>
          <w:tcPr>
            <w:tcW w:w="1872" w:type="dxa"/>
          </w:tcPr>
          <w:p w14:paraId="725B8D55" w14:textId="77777777" w:rsidR="00C43003" w:rsidRPr="00B86B4E" w:rsidRDefault="00C43003">
            <w:pPr>
              <w:jc w:val="both"/>
              <w:rPr>
                <w:rFonts w:asciiTheme="majorHAnsi" w:hAnsiTheme="majorHAnsi" w:cstheme="majorHAnsi"/>
                <w:bCs/>
                <w:sz w:val="24"/>
                <w:szCs w:val="24"/>
              </w:rPr>
            </w:pPr>
          </w:p>
        </w:tc>
        <w:tc>
          <w:tcPr>
            <w:tcW w:w="3166" w:type="dxa"/>
          </w:tcPr>
          <w:p w14:paraId="3D49E0E1" w14:textId="77777777" w:rsidR="00C43003" w:rsidRPr="00B86B4E" w:rsidRDefault="00C43003">
            <w:pPr>
              <w:jc w:val="both"/>
              <w:rPr>
                <w:rFonts w:asciiTheme="majorHAnsi" w:hAnsiTheme="majorHAnsi" w:cstheme="majorHAnsi"/>
                <w:bCs/>
                <w:sz w:val="24"/>
                <w:szCs w:val="24"/>
              </w:rPr>
            </w:pPr>
          </w:p>
        </w:tc>
        <w:tc>
          <w:tcPr>
            <w:tcW w:w="1559" w:type="dxa"/>
          </w:tcPr>
          <w:p w14:paraId="5644D9E6" w14:textId="77777777" w:rsidR="00C43003" w:rsidRPr="00B86B4E" w:rsidRDefault="00C43003">
            <w:pPr>
              <w:jc w:val="both"/>
              <w:rPr>
                <w:rFonts w:asciiTheme="majorHAnsi" w:hAnsiTheme="majorHAnsi" w:cstheme="majorHAnsi"/>
                <w:bCs/>
                <w:sz w:val="24"/>
                <w:szCs w:val="24"/>
              </w:rPr>
            </w:pPr>
          </w:p>
        </w:tc>
      </w:tr>
    </w:tbl>
    <w:p w14:paraId="35B7737D" w14:textId="44E44797" w:rsidR="00352187" w:rsidRDefault="00352187">
      <w:pPr>
        <w:rPr>
          <w:rFonts w:asciiTheme="majorHAnsi" w:hAnsiTheme="majorHAnsi" w:cstheme="majorHAnsi"/>
        </w:rPr>
      </w:pPr>
      <w:r>
        <w:rPr>
          <w:rFonts w:asciiTheme="majorHAnsi" w:hAnsiTheme="majorHAnsi" w:cstheme="majorHAnsi"/>
        </w:rPr>
        <w:br w:type="page"/>
      </w:r>
    </w:p>
    <w:p w14:paraId="049B3C55"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6A8E67F5" w14:textId="7111E7F5" w:rsidR="0054413D" w:rsidRDefault="0049355F">
          <w:pPr>
            <w:pStyle w:val="TOC1"/>
            <w:tabs>
              <w:tab w:val="left" w:pos="440"/>
              <w:tab w:val="right" w:leader="dot" w:pos="8630"/>
            </w:tabs>
            <w:rPr>
              <w:rFonts w:asciiTheme="minorHAnsi" w:eastAsiaTheme="minorEastAsia" w:hAnsiTheme="minorHAnsi"/>
              <w:noProof/>
              <w:kern w:val="2"/>
              <w:sz w:val="24"/>
              <w:szCs w:val="24"/>
              <w:lang w:eastAsia="zh-HK"/>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08865945" w:history="1">
            <w:r w:rsidR="0054413D" w:rsidRPr="004104BF">
              <w:rPr>
                <w:rStyle w:val="Hyperlink"/>
                <w:noProof/>
              </w:rPr>
              <w:t>1.</w:t>
            </w:r>
            <w:r w:rsidR="0054413D">
              <w:rPr>
                <w:rFonts w:asciiTheme="minorHAnsi" w:eastAsiaTheme="minorEastAsia" w:hAnsiTheme="minorHAnsi"/>
                <w:noProof/>
                <w:kern w:val="2"/>
                <w:sz w:val="24"/>
                <w:szCs w:val="24"/>
                <w:lang w:eastAsia="zh-HK"/>
                <w14:ligatures w14:val="standardContextual"/>
              </w:rPr>
              <w:tab/>
            </w:r>
            <w:r w:rsidR="0054413D" w:rsidRPr="004104BF">
              <w:rPr>
                <w:rStyle w:val="Hyperlink"/>
                <w:noProof/>
              </w:rPr>
              <w:t>Introduction</w:t>
            </w:r>
            <w:r w:rsidR="0054413D">
              <w:rPr>
                <w:noProof/>
                <w:webHidden/>
              </w:rPr>
              <w:tab/>
            </w:r>
            <w:r w:rsidR="0054413D">
              <w:rPr>
                <w:noProof/>
                <w:webHidden/>
              </w:rPr>
              <w:fldChar w:fldCharType="begin"/>
            </w:r>
            <w:r w:rsidR="0054413D">
              <w:rPr>
                <w:noProof/>
                <w:webHidden/>
              </w:rPr>
              <w:instrText xml:space="preserve"> PAGEREF _Toc208865945 \h </w:instrText>
            </w:r>
            <w:r w:rsidR="0054413D">
              <w:rPr>
                <w:noProof/>
                <w:webHidden/>
              </w:rPr>
            </w:r>
            <w:r w:rsidR="0054413D">
              <w:rPr>
                <w:noProof/>
                <w:webHidden/>
              </w:rPr>
              <w:fldChar w:fldCharType="separate"/>
            </w:r>
            <w:r w:rsidR="0054413D">
              <w:rPr>
                <w:noProof/>
                <w:webHidden/>
              </w:rPr>
              <w:t>4</w:t>
            </w:r>
            <w:r w:rsidR="0054413D">
              <w:rPr>
                <w:noProof/>
                <w:webHidden/>
              </w:rPr>
              <w:fldChar w:fldCharType="end"/>
            </w:r>
          </w:hyperlink>
        </w:p>
        <w:p w14:paraId="7437086E" w14:textId="61B2C41C" w:rsidR="0054413D" w:rsidRDefault="0054413D">
          <w:pPr>
            <w:pStyle w:val="TOC1"/>
            <w:tabs>
              <w:tab w:val="left" w:pos="440"/>
              <w:tab w:val="right" w:leader="dot" w:pos="8630"/>
            </w:tabs>
            <w:rPr>
              <w:rFonts w:asciiTheme="minorHAnsi" w:eastAsiaTheme="minorEastAsia" w:hAnsiTheme="minorHAnsi"/>
              <w:noProof/>
              <w:kern w:val="2"/>
              <w:sz w:val="24"/>
              <w:szCs w:val="24"/>
              <w:lang w:eastAsia="zh-HK"/>
              <w14:ligatures w14:val="standardContextual"/>
            </w:rPr>
          </w:pPr>
          <w:hyperlink w:anchor="_Toc208865946" w:history="1">
            <w:r w:rsidRPr="004104BF">
              <w:rPr>
                <w:rStyle w:val="Hyperlink"/>
                <w:rFonts w:asciiTheme="majorHAnsi" w:eastAsiaTheme="majorEastAsia" w:hAnsiTheme="majorHAnsi" w:cstheme="majorBidi"/>
                <w:noProof/>
                <w:lang w:val="en-GB"/>
              </w:rPr>
              <w:t>2.</w:t>
            </w:r>
            <w:r>
              <w:rPr>
                <w:rFonts w:asciiTheme="minorHAnsi" w:eastAsiaTheme="minorEastAsia" w:hAnsiTheme="minorHAnsi"/>
                <w:noProof/>
                <w:kern w:val="2"/>
                <w:sz w:val="24"/>
                <w:szCs w:val="24"/>
                <w:lang w:eastAsia="zh-HK"/>
                <w14:ligatures w14:val="standardContextual"/>
              </w:rPr>
              <w:tab/>
            </w:r>
            <w:r w:rsidRPr="004104BF">
              <w:rPr>
                <w:rStyle w:val="Hyperlink"/>
                <w:rFonts w:asciiTheme="majorHAnsi" w:eastAsiaTheme="majorEastAsia" w:hAnsiTheme="majorHAnsi" w:cstheme="majorBidi"/>
                <w:noProof/>
                <w:lang w:val="en-GB"/>
              </w:rPr>
              <w:t>Privacy and Data Security</w:t>
            </w:r>
            <w:r>
              <w:rPr>
                <w:noProof/>
                <w:webHidden/>
              </w:rPr>
              <w:tab/>
            </w:r>
            <w:r>
              <w:rPr>
                <w:noProof/>
                <w:webHidden/>
              </w:rPr>
              <w:fldChar w:fldCharType="begin"/>
            </w:r>
            <w:r>
              <w:rPr>
                <w:noProof/>
                <w:webHidden/>
              </w:rPr>
              <w:instrText xml:space="preserve"> PAGEREF _Toc208865946 \h </w:instrText>
            </w:r>
            <w:r>
              <w:rPr>
                <w:noProof/>
                <w:webHidden/>
              </w:rPr>
            </w:r>
            <w:r>
              <w:rPr>
                <w:noProof/>
                <w:webHidden/>
              </w:rPr>
              <w:fldChar w:fldCharType="separate"/>
            </w:r>
            <w:r>
              <w:rPr>
                <w:noProof/>
                <w:webHidden/>
              </w:rPr>
              <w:t>5</w:t>
            </w:r>
            <w:r>
              <w:rPr>
                <w:noProof/>
                <w:webHidden/>
              </w:rPr>
              <w:fldChar w:fldCharType="end"/>
            </w:r>
          </w:hyperlink>
        </w:p>
        <w:p w14:paraId="7E4B4969" w14:textId="3B306EF3"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47" w:history="1">
            <w:r w:rsidRPr="004104BF">
              <w:rPr>
                <w:rStyle w:val="Hyperlink"/>
                <w:noProof/>
              </w:rPr>
              <w:t>2.1.</w:t>
            </w:r>
            <w:r>
              <w:rPr>
                <w:rFonts w:asciiTheme="minorHAnsi" w:eastAsiaTheme="minorEastAsia" w:hAnsiTheme="minorHAnsi"/>
                <w:noProof/>
                <w:kern w:val="2"/>
                <w:sz w:val="24"/>
                <w:szCs w:val="24"/>
                <w:lang w:eastAsia="zh-HK"/>
                <w14:ligatures w14:val="standardContextual"/>
              </w:rPr>
              <w:tab/>
            </w:r>
            <w:r w:rsidRPr="004104BF">
              <w:rPr>
                <w:rStyle w:val="Hyperlink"/>
                <w:noProof/>
              </w:rPr>
              <w:t>Establishing Guidelines for Approved and Restricted GenAI Tools</w:t>
            </w:r>
            <w:r>
              <w:rPr>
                <w:noProof/>
                <w:webHidden/>
              </w:rPr>
              <w:tab/>
            </w:r>
            <w:r>
              <w:rPr>
                <w:noProof/>
                <w:webHidden/>
              </w:rPr>
              <w:fldChar w:fldCharType="begin"/>
            </w:r>
            <w:r>
              <w:rPr>
                <w:noProof/>
                <w:webHidden/>
              </w:rPr>
              <w:instrText xml:space="preserve"> PAGEREF _Toc208865947 \h </w:instrText>
            </w:r>
            <w:r>
              <w:rPr>
                <w:noProof/>
                <w:webHidden/>
              </w:rPr>
            </w:r>
            <w:r>
              <w:rPr>
                <w:noProof/>
                <w:webHidden/>
              </w:rPr>
              <w:fldChar w:fldCharType="separate"/>
            </w:r>
            <w:r>
              <w:rPr>
                <w:noProof/>
                <w:webHidden/>
              </w:rPr>
              <w:t>5</w:t>
            </w:r>
            <w:r>
              <w:rPr>
                <w:noProof/>
                <w:webHidden/>
              </w:rPr>
              <w:fldChar w:fldCharType="end"/>
            </w:r>
          </w:hyperlink>
        </w:p>
        <w:p w14:paraId="294C3F40" w14:textId="77B142F9"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48" w:history="1">
            <w:r w:rsidRPr="004104BF">
              <w:rPr>
                <w:rStyle w:val="Hyperlink"/>
                <w:noProof/>
              </w:rPr>
              <w:t>2.2.</w:t>
            </w:r>
            <w:r>
              <w:rPr>
                <w:rFonts w:asciiTheme="minorHAnsi" w:eastAsiaTheme="minorEastAsia" w:hAnsiTheme="minorHAnsi"/>
                <w:noProof/>
                <w:kern w:val="2"/>
                <w:sz w:val="24"/>
                <w:szCs w:val="24"/>
                <w:lang w:eastAsia="zh-HK"/>
                <w14:ligatures w14:val="standardContextual"/>
              </w:rPr>
              <w:tab/>
            </w:r>
            <w:r w:rsidRPr="004104BF">
              <w:rPr>
                <w:rStyle w:val="Hyperlink"/>
                <w:noProof/>
              </w:rPr>
              <w:t>Explore Data Loss Protection (DLP) Solutions</w:t>
            </w:r>
            <w:r>
              <w:rPr>
                <w:noProof/>
                <w:webHidden/>
              </w:rPr>
              <w:tab/>
            </w:r>
            <w:r>
              <w:rPr>
                <w:noProof/>
                <w:webHidden/>
              </w:rPr>
              <w:fldChar w:fldCharType="begin"/>
            </w:r>
            <w:r>
              <w:rPr>
                <w:noProof/>
                <w:webHidden/>
              </w:rPr>
              <w:instrText xml:space="preserve"> PAGEREF _Toc208865948 \h </w:instrText>
            </w:r>
            <w:r>
              <w:rPr>
                <w:noProof/>
                <w:webHidden/>
              </w:rPr>
            </w:r>
            <w:r>
              <w:rPr>
                <w:noProof/>
                <w:webHidden/>
              </w:rPr>
              <w:fldChar w:fldCharType="separate"/>
            </w:r>
            <w:r>
              <w:rPr>
                <w:noProof/>
                <w:webHidden/>
              </w:rPr>
              <w:t>5</w:t>
            </w:r>
            <w:r>
              <w:rPr>
                <w:noProof/>
                <w:webHidden/>
              </w:rPr>
              <w:fldChar w:fldCharType="end"/>
            </w:r>
          </w:hyperlink>
        </w:p>
        <w:p w14:paraId="6D2348B3" w14:textId="7F805C1D" w:rsidR="0054413D" w:rsidRDefault="0054413D">
          <w:pPr>
            <w:pStyle w:val="TOC1"/>
            <w:tabs>
              <w:tab w:val="left" w:pos="440"/>
              <w:tab w:val="right" w:leader="dot" w:pos="8630"/>
            </w:tabs>
            <w:rPr>
              <w:rFonts w:asciiTheme="minorHAnsi" w:eastAsiaTheme="minorEastAsia" w:hAnsiTheme="minorHAnsi"/>
              <w:noProof/>
              <w:kern w:val="2"/>
              <w:sz w:val="24"/>
              <w:szCs w:val="24"/>
              <w:lang w:eastAsia="zh-HK"/>
              <w14:ligatures w14:val="standardContextual"/>
            </w:rPr>
          </w:pPr>
          <w:hyperlink w:anchor="_Toc208865949" w:history="1">
            <w:r w:rsidRPr="004104BF">
              <w:rPr>
                <w:rStyle w:val="Hyperlink"/>
                <w:rFonts w:asciiTheme="majorHAnsi" w:eastAsiaTheme="majorEastAsia" w:hAnsiTheme="majorHAnsi" w:cstheme="majorBidi"/>
                <w:noProof/>
                <w:lang w:val="en-GB"/>
              </w:rPr>
              <w:t>3.</w:t>
            </w:r>
            <w:r>
              <w:rPr>
                <w:rFonts w:asciiTheme="minorHAnsi" w:eastAsiaTheme="minorEastAsia" w:hAnsiTheme="minorHAnsi"/>
                <w:noProof/>
                <w:kern w:val="2"/>
                <w:sz w:val="24"/>
                <w:szCs w:val="24"/>
                <w:lang w:eastAsia="zh-HK"/>
                <w14:ligatures w14:val="standardContextual"/>
              </w:rPr>
              <w:tab/>
            </w:r>
            <w:r w:rsidRPr="004104BF">
              <w:rPr>
                <w:rStyle w:val="Hyperlink"/>
                <w:rFonts w:asciiTheme="majorHAnsi" w:eastAsiaTheme="majorEastAsia" w:hAnsiTheme="majorHAnsi" w:cstheme="majorBidi"/>
                <w:noProof/>
                <w:lang w:val="en-GB"/>
              </w:rPr>
              <w:t>Education on the Matter</w:t>
            </w:r>
            <w:r>
              <w:rPr>
                <w:noProof/>
                <w:webHidden/>
              </w:rPr>
              <w:tab/>
            </w:r>
            <w:r>
              <w:rPr>
                <w:noProof/>
                <w:webHidden/>
              </w:rPr>
              <w:fldChar w:fldCharType="begin"/>
            </w:r>
            <w:r>
              <w:rPr>
                <w:noProof/>
                <w:webHidden/>
              </w:rPr>
              <w:instrText xml:space="preserve"> PAGEREF _Toc208865949 \h </w:instrText>
            </w:r>
            <w:r>
              <w:rPr>
                <w:noProof/>
                <w:webHidden/>
              </w:rPr>
            </w:r>
            <w:r>
              <w:rPr>
                <w:noProof/>
                <w:webHidden/>
              </w:rPr>
              <w:fldChar w:fldCharType="separate"/>
            </w:r>
            <w:r>
              <w:rPr>
                <w:noProof/>
                <w:webHidden/>
              </w:rPr>
              <w:t>6</w:t>
            </w:r>
            <w:r>
              <w:rPr>
                <w:noProof/>
                <w:webHidden/>
              </w:rPr>
              <w:fldChar w:fldCharType="end"/>
            </w:r>
          </w:hyperlink>
        </w:p>
        <w:p w14:paraId="7DA8DBAE" w14:textId="58B6DB9E"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0" w:history="1">
            <w:r w:rsidRPr="004104BF">
              <w:rPr>
                <w:rStyle w:val="Hyperlink"/>
                <w:noProof/>
                <w:lang w:val="en-GB"/>
              </w:rPr>
              <w:t>3.1.</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Introduction to Generative AI</w:t>
            </w:r>
            <w:r>
              <w:rPr>
                <w:noProof/>
                <w:webHidden/>
              </w:rPr>
              <w:tab/>
            </w:r>
            <w:r>
              <w:rPr>
                <w:noProof/>
                <w:webHidden/>
              </w:rPr>
              <w:fldChar w:fldCharType="begin"/>
            </w:r>
            <w:r>
              <w:rPr>
                <w:noProof/>
                <w:webHidden/>
              </w:rPr>
              <w:instrText xml:space="preserve"> PAGEREF _Toc208865950 \h </w:instrText>
            </w:r>
            <w:r>
              <w:rPr>
                <w:noProof/>
                <w:webHidden/>
              </w:rPr>
            </w:r>
            <w:r>
              <w:rPr>
                <w:noProof/>
                <w:webHidden/>
              </w:rPr>
              <w:fldChar w:fldCharType="separate"/>
            </w:r>
            <w:r>
              <w:rPr>
                <w:noProof/>
                <w:webHidden/>
              </w:rPr>
              <w:t>6</w:t>
            </w:r>
            <w:r>
              <w:rPr>
                <w:noProof/>
                <w:webHidden/>
              </w:rPr>
              <w:fldChar w:fldCharType="end"/>
            </w:r>
          </w:hyperlink>
        </w:p>
        <w:p w14:paraId="5200AEB3" w14:textId="38E791AC"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1" w:history="1">
            <w:r w:rsidRPr="004104BF">
              <w:rPr>
                <w:rStyle w:val="Hyperlink"/>
                <w:noProof/>
                <w:lang w:val="en-GB"/>
              </w:rPr>
              <w:t>3.2.</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Strengths of Generative AI</w:t>
            </w:r>
            <w:r>
              <w:rPr>
                <w:noProof/>
                <w:webHidden/>
              </w:rPr>
              <w:tab/>
            </w:r>
            <w:r>
              <w:rPr>
                <w:noProof/>
                <w:webHidden/>
              </w:rPr>
              <w:fldChar w:fldCharType="begin"/>
            </w:r>
            <w:r>
              <w:rPr>
                <w:noProof/>
                <w:webHidden/>
              </w:rPr>
              <w:instrText xml:space="preserve"> PAGEREF _Toc208865951 \h </w:instrText>
            </w:r>
            <w:r>
              <w:rPr>
                <w:noProof/>
                <w:webHidden/>
              </w:rPr>
            </w:r>
            <w:r>
              <w:rPr>
                <w:noProof/>
                <w:webHidden/>
              </w:rPr>
              <w:fldChar w:fldCharType="separate"/>
            </w:r>
            <w:r>
              <w:rPr>
                <w:noProof/>
                <w:webHidden/>
              </w:rPr>
              <w:t>6</w:t>
            </w:r>
            <w:r>
              <w:rPr>
                <w:noProof/>
                <w:webHidden/>
              </w:rPr>
              <w:fldChar w:fldCharType="end"/>
            </w:r>
          </w:hyperlink>
        </w:p>
        <w:p w14:paraId="7F3AF90B" w14:textId="4856EBD8"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2" w:history="1">
            <w:r w:rsidRPr="004104BF">
              <w:rPr>
                <w:rStyle w:val="Hyperlink"/>
                <w:noProof/>
                <w:lang w:val="en-GB"/>
              </w:rPr>
              <w:t>3.3.</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Weaknesses of Generative AI</w:t>
            </w:r>
            <w:r>
              <w:rPr>
                <w:noProof/>
                <w:webHidden/>
              </w:rPr>
              <w:tab/>
            </w:r>
            <w:r>
              <w:rPr>
                <w:noProof/>
                <w:webHidden/>
              </w:rPr>
              <w:fldChar w:fldCharType="begin"/>
            </w:r>
            <w:r>
              <w:rPr>
                <w:noProof/>
                <w:webHidden/>
              </w:rPr>
              <w:instrText xml:space="preserve"> PAGEREF _Toc208865952 \h </w:instrText>
            </w:r>
            <w:r>
              <w:rPr>
                <w:noProof/>
                <w:webHidden/>
              </w:rPr>
            </w:r>
            <w:r>
              <w:rPr>
                <w:noProof/>
                <w:webHidden/>
              </w:rPr>
              <w:fldChar w:fldCharType="separate"/>
            </w:r>
            <w:r>
              <w:rPr>
                <w:noProof/>
                <w:webHidden/>
              </w:rPr>
              <w:t>6</w:t>
            </w:r>
            <w:r>
              <w:rPr>
                <w:noProof/>
                <w:webHidden/>
              </w:rPr>
              <w:fldChar w:fldCharType="end"/>
            </w:r>
          </w:hyperlink>
        </w:p>
        <w:p w14:paraId="14710A0B" w14:textId="346CD0ED"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3" w:history="1">
            <w:r w:rsidRPr="004104BF">
              <w:rPr>
                <w:rStyle w:val="Hyperlink"/>
                <w:rFonts w:cstheme="majorHAnsi"/>
                <w:noProof/>
              </w:rPr>
              <w:t>3.4.</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Common Risks and Problems When Using Generative AI</w:t>
            </w:r>
            <w:r>
              <w:rPr>
                <w:noProof/>
                <w:webHidden/>
              </w:rPr>
              <w:tab/>
            </w:r>
            <w:r>
              <w:rPr>
                <w:noProof/>
                <w:webHidden/>
              </w:rPr>
              <w:fldChar w:fldCharType="begin"/>
            </w:r>
            <w:r>
              <w:rPr>
                <w:noProof/>
                <w:webHidden/>
              </w:rPr>
              <w:instrText xml:space="preserve"> PAGEREF _Toc208865953 \h </w:instrText>
            </w:r>
            <w:r>
              <w:rPr>
                <w:noProof/>
                <w:webHidden/>
              </w:rPr>
            </w:r>
            <w:r>
              <w:rPr>
                <w:noProof/>
                <w:webHidden/>
              </w:rPr>
              <w:fldChar w:fldCharType="separate"/>
            </w:r>
            <w:r>
              <w:rPr>
                <w:noProof/>
                <w:webHidden/>
              </w:rPr>
              <w:t>6</w:t>
            </w:r>
            <w:r>
              <w:rPr>
                <w:noProof/>
                <w:webHidden/>
              </w:rPr>
              <w:fldChar w:fldCharType="end"/>
            </w:r>
          </w:hyperlink>
        </w:p>
        <w:p w14:paraId="4F9B02F7" w14:textId="0B89691F"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4" w:history="1">
            <w:r w:rsidRPr="004104BF">
              <w:rPr>
                <w:rStyle w:val="Hyperlink"/>
                <w:noProof/>
                <w:lang w:val="en-GB"/>
              </w:rPr>
              <w:t>3.5.</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Identifying and Handling Sensitive Data</w:t>
            </w:r>
            <w:r>
              <w:rPr>
                <w:noProof/>
                <w:webHidden/>
              </w:rPr>
              <w:tab/>
            </w:r>
            <w:r>
              <w:rPr>
                <w:noProof/>
                <w:webHidden/>
              </w:rPr>
              <w:fldChar w:fldCharType="begin"/>
            </w:r>
            <w:r>
              <w:rPr>
                <w:noProof/>
                <w:webHidden/>
              </w:rPr>
              <w:instrText xml:space="preserve"> PAGEREF _Toc208865954 \h </w:instrText>
            </w:r>
            <w:r>
              <w:rPr>
                <w:noProof/>
                <w:webHidden/>
              </w:rPr>
            </w:r>
            <w:r>
              <w:rPr>
                <w:noProof/>
                <w:webHidden/>
              </w:rPr>
              <w:fldChar w:fldCharType="separate"/>
            </w:r>
            <w:r>
              <w:rPr>
                <w:noProof/>
                <w:webHidden/>
              </w:rPr>
              <w:t>7</w:t>
            </w:r>
            <w:r>
              <w:rPr>
                <w:noProof/>
                <w:webHidden/>
              </w:rPr>
              <w:fldChar w:fldCharType="end"/>
            </w:r>
          </w:hyperlink>
        </w:p>
        <w:p w14:paraId="08CD95B3" w14:textId="4A2A8849"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5" w:history="1">
            <w:r w:rsidRPr="004104BF">
              <w:rPr>
                <w:rStyle w:val="Hyperlink"/>
                <w:noProof/>
                <w:lang w:val="en-GB"/>
              </w:rPr>
              <w:t>3.6.</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Steps for Anonymizing Data from Internal Documents</w:t>
            </w:r>
            <w:r>
              <w:rPr>
                <w:noProof/>
                <w:webHidden/>
              </w:rPr>
              <w:tab/>
            </w:r>
            <w:r>
              <w:rPr>
                <w:noProof/>
                <w:webHidden/>
              </w:rPr>
              <w:fldChar w:fldCharType="begin"/>
            </w:r>
            <w:r>
              <w:rPr>
                <w:noProof/>
                <w:webHidden/>
              </w:rPr>
              <w:instrText xml:space="preserve"> PAGEREF _Toc208865955 \h </w:instrText>
            </w:r>
            <w:r>
              <w:rPr>
                <w:noProof/>
                <w:webHidden/>
              </w:rPr>
            </w:r>
            <w:r>
              <w:rPr>
                <w:noProof/>
                <w:webHidden/>
              </w:rPr>
              <w:fldChar w:fldCharType="separate"/>
            </w:r>
            <w:r>
              <w:rPr>
                <w:noProof/>
                <w:webHidden/>
              </w:rPr>
              <w:t>7</w:t>
            </w:r>
            <w:r>
              <w:rPr>
                <w:noProof/>
                <w:webHidden/>
              </w:rPr>
              <w:fldChar w:fldCharType="end"/>
            </w:r>
          </w:hyperlink>
        </w:p>
        <w:p w14:paraId="51F4B0F1" w14:textId="555F8322"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6" w:history="1">
            <w:r w:rsidRPr="004104BF">
              <w:rPr>
                <w:rStyle w:val="Hyperlink"/>
                <w:noProof/>
                <w:lang w:val="en-GB"/>
              </w:rPr>
              <w:t>3.7.</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Identifying Services That Use Generative AI</w:t>
            </w:r>
            <w:r>
              <w:rPr>
                <w:noProof/>
                <w:webHidden/>
              </w:rPr>
              <w:tab/>
            </w:r>
            <w:r>
              <w:rPr>
                <w:noProof/>
                <w:webHidden/>
              </w:rPr>
              <w:fldChar w:fldCharType="begin"/>
            </w:r>
            <w:r>
              <w:rPr>
                <w:noProof/>
                <w:webHidden/>
              </w:rPr>
              <w:instrText xml:space="preserve"> PAGEREF _Toc208865956 \h </w:instrText>
            </w:r>
            <w:r>
              <w:rPr>
                <w:noProof/>
                <w:webHidden/>
              </w:rPr>
            </w:r>
            <w:r>
              <w:rPr>
                <w:noProof/>
                <w:webHidden/>
              </w:rPr>
              <w:fldChar w:fldCharType="separate"/>
            </w:r>
            <w:r>
              <w:rPr>
                <w:noProof/>
                <w:webHidden/>
              </w:rPr>
              <w:t>7</w:t>
            </w:r>
            <w:r>
              <w:rPr>
                <w:noProof/>
                <w:webHidden/>
              </w:rPr>
              <w:fldChar w:fldCharType="end"/>
            </w:r>
          </w:hyperlink>
        </w:p>
        <w:p w14:paraId="3335013E" w14:textId="2A3C6478"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7" w:history="1">
            <w:r w:rsidRPr="004104BF">
              <w:rPr>
                <w:rStyle w:val="Hyperlink"/>
                <w:noProof/>
                <w:lang w:val="en-GB"/>
              </w:rPr>
              <w:t>3.8.</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Best Practices for Responsible Use</w:t>
            </w:r>
            <w:r>
              <w:rPr>
                <w:noProof/>
                <w:webHidden/>
              </w:rPr>
              <w:tab/>
            </w:r>
            <w:r>
              <w:rPr>
                <w:noProof/>
                <w:webHidden/>
              </w:rPr>
              <w:fldChar w:fldCharType="begin"/>
            </w:r>
            <w:r>
              <w:rPr>
                <w:noProof/>
                <w:webHidden/>
              </w:rPr>
              <w:instrText xml:space="preserve"> PAGEREF _Toc208865957 \h </w:instrText>
            </w:r>
            <w:r>
              <w:rPr>
                <w:noProof/>
                <w:webHidden/>
              </w:rPr>
            </w:r>
            <w:r>
              <w:rPr>
                <w:noProof/>
                <w:webHidden/>
              </w:rPr>
              <w:fldChar w:fldCharType="separate"/>
            </w:r>
            <w:r>
              <w:rPr>
                <w:noProof/>
                <w:webHidden/>
              </w:rPr>
              <w:t>8</w:t>
            </w:r>
            <w:r>
              <w:rPr>
                <w:noProof/>
                <w:webHidden/>
              </w:rPr>
              <w:fldChar w:fldCharType="end"/>
            </w:r>
          </w:hyperlink>
        </w:p>
        <w:p w14:paraId="137D6C63" w14:textId="60545285"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8" w:history="1">
            <w:r w:rsidRPr="004104BF">
              <w:rPr>
                <w:rStyle w:val="Hyperlink"/>
                <w:noProof/>
                <w:lang w:val="en-GB"/>
              </w:rPr>
              <w:t>3.9.</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Legal and Policy Considerations</w:t>
            </w:r>
            <w:r>
              <w:rPr>
                <w:noProof/>
                <w:webHidden/>
              </w:rPr>
              <w:tab/>
            </w:r>
            <w:r>
              <w:rPr>
                <w:noProof/>
                <w:webHidden/>
              </w:rPr>
              <w:fldChar w:fldCharType="begin"/>
            </w:r>
            <w:r>
              <w:rPr>
                <w:noProof/>
                <w:webHidden/>
              </w:rPr>
              <w:instrText xml:space="preserve"> PAGEREF _Toc208865958 \h </w:instrText>
            </w:r>
            <w:r>
              <w:rPr>
                <w:noProof/>
                <w:webHidden/>
              </w:rPr>
            </w:r>
            <w:r>
              <w:rPr>
                <w:noProof/>
                <w:webHidden/>
              </w:rPr>
              <w:fldChar w:fldCharType="separate"/>
            </w:r>
            <w:r>
              <w:rPr>
                <w:noProof/>
                <w:webHidden/>
              </w:rPr>
              <w:t>8</w:t>
            </w:r>
            <w:r>
              <w:rPr>
                <w:noProof/>
                <w:webHidden/>
              </w:rPr>
              <w:fldChar w:fldCharType="end"/>
            </w:r>
          </w:hyperlink>
        </w:p>
        <w:p w14:paraId="4DB3C2AB" w14:textId="5CE3BDBF"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59" w:history="1">
            <w:r w:rsidRPr="004104BF">
              <w:rPr>
                <w:rStyle w:val="Hyperlink"/>
                <w:noProof/>
                <w:lang w:val="en-GB"/>
              </w:rPr>
              <w:t>3.10.</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Case Studies and Interactive Exercises</w:t>
            </w:r>
            <w:r>
              <w:rPr>
                <w:noProof/>
                <w:webHidden/>
              </w:rPr>
              <w:tab/>
            </w:r>
            <w:r>
              <w:rPr>
                <w:noProof/>
                <w:webHidden/>
              </w:rPr>
              <w:fldChar w:fldCharType="begin"/>
            </w:r>
            <w:r>
              <w:rPr>
                <w:noProof/>
                <w:webHidden/>
              </w:rPr>
              <w:instrText xml:space="preserve"> PAGEREF _Toc208865959 \h </w:instrText>
            </w:r>
            <w:r>
              <w:rPr>
                <w:noProof/>
                <w:webHidden/>
              </w:rPr>
            </w:r>
            <w:r>
              <w:rPr>
                <w:noProof/>
                <w:webHidden/>
              </w:rPr>
              <w:fldChar w:fldCharType="separate"/>
            </w:r>
            <w:r>
              <w:rPr>
                <w:noProof/>
                <w:webHidden/>
              </w:rPr>
              <w:t>9</w:t>
            </w:r>
            <w:r>
              <w:rPr>
                <w:noProof/>
                <w:webHidden/>
              </w:rPr>
              <w:fldChar w:fldCharType="end"/>
            </w:r>
          </w:hyperlink>
        </w:p>
        <w:p w14:paraId="043FF683" w14:textId="49224EA4"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60" w:history="1">
            <w:r w:rsidRPr="004104BF">
              <w:rPr>
                <w:rStyle w:val="Hyperlink"/>
                <w:noProof/>
                <w:lang w:val="en-GB"/>
              </w:rPr>
              <w:t>3.11.</w:t>
            </w:r>
            <w:r>
              <w:rPr>
                <w:rFonts w:asciiTheme="minorHAnsi" w:eastAsiaTheme="minorEastAsia" w:hAnsiTheme="minorHAnsi"/>
                <w:noProof/>
                <w:kern w:val="2"/>
                <w:sz w:val="24"/>
                <w:szCs w:val="24"/>
                <w:lang w:eastAsia="zh-HK"/>
                <w14:ligatures w14:val="standardContextual"/>
              </w:rPr>
              <w:tab/>
            </w:r>
            <w:r w:rsidRPr="004104BF">
              <w:rPr>
                <w:rStyle w:val="Hyperlink"/>
                <w:noProof/>
                <w:lang w:val="en-GB"/>
              </w:rPr>
              <w:t>Conclusion and Resources</w:t>
            </w:r>
            <w:r>
              <w:rPr>
                <w:noProof/>
                <w:webHidden/>
              </w:rPr>
              <w:tab/>
            </w:r>
            <w:r>
              <w:rPr>
                <w:noProof/>
                <w:webHidden/>
              </w:rPr>
              <w:fldChar w:fldCharType="begin"/>
            </w:r>
            <w:r>
              <w:rPr>
                <w:noProof/>
                <w:webHidden/>
              </w:rPr>
              <w:instrText xml:space="preserve"> PAGEREF _Toc208865960 \h </w:instrText>
            </w:r>
            <w:r>
              <w:rPr>
                <w:noProof/>
                <w:webHidden/>
              </w:rPr>
            </w:r>
            <w:r>
              <w:rPr>
                <w:noProof/>
                <w:webHidden/>
              </w:rPr>
              <w:fldChar w:fldCharType="separate"/>
            </w:r>
            <w:r>
              <w:rPr>
                <w:noProof/>
                <w:webHidden/>
              </w:rPr>
              <w:t>9</w:t>
            </w:r>
            <w:r>
              <w:rPr>
                <w:noProof/>
                <w:webHidden/>
              </w:rPr>
              <w:fldChar w:fldCharType="end"/>
            </w:r>
          </w:hyperlink>
        </w:p>
        <w:p w14:paraId="24E0B1A5" w14:textId="39779EF0" w:rsidR="0054413D" w:rsidRDefault="0054413D">
          <w:pPr>
            <w:pStyle w:val="TOC1"/>
            <w:tabs>
              <w:tab w:val="left" w:pos="440"/>
              <w:tab w:val="right" w:leader="dot" w:pos="8630"/>
            </w:tabs>
            <w:rPr>
              <w:rFonts w:asciiTheme="minorHAnsi" w:eastAsiaTheme="minorEastAsia" w:hAnsiTheme="minorHAnsi"/>
              <w:noProof/>
              <w:kern w:val="2"/>
              <w:sz w:val="24"/>
              <w:szCs w:val="24"/>
              <w:lang w:eastAsia="zh-HK"/>
              <w14:ligatures w14:val="standardContextual"/>
            </w:rPr>
          </w:pPr>
          <w:hyperlink w:anchor="_Toc208865961" w:history="1">
            <w:r w:rsidRPr="004104BF">
              <w:rPr>
                <w:rStyle w:val="Hyperlink"/>
                <w:rFonts w:asciiTheme="majorHAnsi" w:eastAsiaTheme="majorEastAsia" w:hAnsiTheme="majorHAnsi" w:cstheme="majorBidi"/>
                <w:noProof/>
                <w:lang w:val="en-GB"/>
              </w:rPr>
              <w:t>4.</w:t>
            </w:r>
            <w:r>
              <w:rPr>
                <w:rFonts w:asciiTheme="minorHAnsi" w:eastAsiaTheme="minorEastAsia" w:hAnsiTheme="minorHAnsi"/>
                <w:noProof/>
                <w:kern w:val="2"/>
                <w:sz w:val="24"/>
                <w:szCs w:val="24"/>
                <w:lang w:eastAsia="zh-HK"/>
                <w14:ligatures w14:val="standardContextual"/>
              </w:rPr>
              <w:tab/>
            </w:r>
            <w:r w:rsidRPr="004104BF">
              <w:rPr>
                <w:rStyle w:val="Hyperlink"/>
                <w:rFonts w:asciiTheme="majorHAnsi" w:eastAsiaTheme="majorEastAsia" w:hAnsiTheme="majorHAnsi" w:cstheme="majorBidi"/>
                <w:noProof/>
                <w:lang w:val="en-GB"/>
              </w:rPr>
              <w:t>Miscelleous</w:t>
            </w:r>
            <w:r>
              <w:rPr>
                <w:noProof/>
                <w:webHidden/>
              </w:rPr>
              <w:tab/>
            </w:r>
            <w:r>
              <w:rPr>
                <w:noProof/>
                <w:webHidden/>
              </w:rPr>
              <w:fldChar w:fldCharType="begin"/>
            </w:r>
            <w:r>
              <w:rPr>
                <w:noProof/>
                <w:webHidden/>
              </w:rPr>
              <w:instrText xml:space="preserve"> PAGEREF _Toc208865961 \h </w:instrText>
            </w:r>
            <w:r>
              <w:rPr>
                <w:noProof/>
                <w:webHidden/>
              </w:rPr>
            </w:r>
            <w:r>
              <w:rPr>
                <w:noProof/>
                <w:webHidden/>
              </w:rPr>
              <w:fldChar w:fldCharType="separate"/>
            </w:r>
            <w:r>
              <w:rPr>
                <w:noProof/>
                <w:webHidden/>
              </w:rPr>
              <w:t>10</w:t>
            </w:r>
            <w:r>
              <w:rPr>
                <w:noProof/>
                <w:webHidden/>
              </w:rPr>
              <w:fldChar w:fldCharType="end"/>
            </w:r>
          </w:hyperlink>
        </w:p>
        <w:p w14:paraId="5B0BC74E" w14:textId="4B2A3B8D"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62" w:history="1">
            <w:r w:rsidRPr="004104BF">
              <w:rPr>
                <w:rStyle w:val="Hyperlink"/>
                <w:noProof/>
              </w:rPr>
              <w:t>4.1.</w:t>
            </w:r>
            <w:r>
              <w:rPr>
                <w:rFonts w:asciiTheme="minorHAnsi" w:eastAsiaTheme="minorEastAsia" w:hAnsiTheme="minorHAnsi"/>
                <w:noProof/>
                <w:kern w:val="2"/>
                <w:sz w:val="24"/>
                <w:szCs w:val="24"/>
                <w:lang w:eastAsia="zh-HK"/>
                <w14:ligatures w14:val="standardContextual"/>
              </w:rPr>
              <w:tab/>
            </w:r>
            <w:r w:rsidRPr="004104BF">
              <w:rPr>
                <w:rStyle w:val="Hyperlink"/>
                <w:noProof/>
              </w:rPr>
              <w:t>Establishing Age Controls</w:t>
            </w:r>
            <w:r>
              <w:rPr>
                <w:noProof/>
                <w:webHidden/>
              </w:rPr>
              <w:tab/>
            </w:r>
            <w:r>
              <w:rPr>
                <w:noProof/>
                <w:webHidden/>
              </w:rPr>
              <w:fldChar w:fldCharType="begin"/>
            </w:r>
            <w:r>
              <w:rPr>
                <w:noProof/>
                <w:webHidden/>
              </w:rPr>
              <w:instrText xml:space="preserve"> PAGEREF _Toc208865962 \h </w:instrText>
            </w:r>
            <w:r>
              <w:rPr>
                <w:noProof/>
                <w:webHidden/>
              </w:rPr>
            </w:r>
            <w:r>
              <w:rPr>
                <w:noProof/>
                <w:webHidden/>
              </w:rPr>
              <w:fldChar w:fldCharType="separate"/>
            </w:r>
            <w:r>
              <w:rPr>
                <w:noProof/>
                <w:webHidden/>
              </w:rPr>
              <w:t>10</w:t>
            </w:r>
            <w:r>
              <w:rPr>
                <w:noProof/>
                <w:webHidden/>
              </w:rPr>
              <w:fldChar w:fldCharType="end"/>
            </w:r>
          </w:hyperlink>
        </w:p>
        <w:p w14:paraId="6DE9D64C" w14:textId="2B2FA252" w:rsidR="0054413D" w:rsidRDefault="0054413D">
          <w:pPr>
            <w:pStyle w:val="TOC3"/>
            <w:tabs>
              <w:tab w:val="left" w:pos="1200"/>
              <w:tab w:val="right" w:leader="dot" w:pos="8630"/>
            </w:tabs>
            <w:rPr>
              <w:rFonts w:asciiTheme="minorHAnsi" w:eastAsiaTheme="minorEastAsia" w:hAnsiTheme="minorHAnsi"/>
              <w:noProof/>
              <w:kern w:val="2"/>
              <w:sz w:val="24"/>
              <w:szCs w:val="24"/>
              <w:lang w:eastAsia="zh-HK"/>
              <w14:ligatures w14:val="standardContextual"/>
            </w:rPr>
          </w:pPr>
          <w:hyperlink w:anchor="_Toc208865963" w:history="1">
            <w:r w:rsidRPr="004104BF">
              <w:rPr>
                <w:rStyle w:val="Hyperlink"/>
                <w:noProof/>
              </w:rPr>
              <w:t>4.2.</w:t>
            </w:r>
            <w:r>
              <w:rPr>
                <w:rFonts w:asciiTheme="minorHAnsi" w:eastAsiaTheme="minorEastAsia" w:hAnsiTheme="minorHAnsi"/>
                <w:noProof/>
                <w:kern w:val="2"/>
                <w:sz w:val="24"/>
                <w:szCs w:val="24"/>
                <w:lang w:eastAsia="zh-HK"/>
                <w14:ligatures w14:val="standardContextual"/>
              </w:rPr>
              <w:tab/>
            </w:r>
            <w:r w:rsidRPr="004104BF">
              <w:rPr>
                <w:rStyle w:val="Hyperlink"/>
                <w:noProof/>
              </w:rPr>
              <w:t>Review of Policy and Teaching Materials</w:t>
            </w:r>
            <w:r>
              <w:rPr>
                <w:noProof/>
                <w:webHidden/>
              </w:rPr>
              <w:tab/>
            </w:r>
            <w:r>
              <w:rPr>
                <w:noProof/>
                <w:webHidden/>
              </w:rPr>
              <w:fldChar w:fldCharType="begin"/>
            </w:r>
            <w:r>
              <w:rPr>
                <w:noProof/>
                <w:webHidden/>
              </w:rPr>
              <w:instrText xml:space="preserve"> PAGEREF _Toc208865963 \h </w:instrText>
            </w:r>
            <w:r>
              <w:rPr>
                <w:noProof/>
                <w:webHidden/>
              </w:rPr>
            </w:r>
            <w:r>
              <w:rPr>
                <w:noProof/>
                <w:webHidden/>
              </w:rPr>
              <w:fldChar w:fldCharType="separate"/>
            </w:r>
            <w:r>
              <w:rPr>
                <w:noProof/>
                <w:webHidden/>
              </w:rPr>
              <w:t>10</w:t>
            </w:r>
            <w:r>
              <w:rPr>
                <w:noProof/>
                <w:webHidden/>
              </w:rPr>
              <w:fldChar w:fldCharType="end"/>
            </w:r>
          </w:hyperlink>
        </w:p>
        <w:p w14:paraId="3ECF0F14" w14:textId="6ED4FAAF" w:rsidR="0054413D" w:rsidRDefault="0054413D">
          <w:pPr>
            <w:pStyle w:val="TOC2"/>
            <w:tabs>
              <w:tab w:val="right" w:leader="dot" w:pos="8630"/>
            </w:tabs>
            <w:rPr>
              <w:rFonts w:asciiTheme="minorHAnsi" w:eastAsiaTheme="minorEastAsia" w:hAnsiTheme="minorHAnsi"/>
              <w:noProof/>
              <w:kern w:val="2"/>
              <w:sz w:val="24"/>
              <w:szCs w:val="24"/>
              <w:lang w:eastAsia="zh-HK"/>
              <w14:ligatures w14:val="standardContextual"/>
            </w:rPr>
          </w:pPr>
          <w:hyperlink w:anchor="_Toc208865964" w:history="1">
            <w:r w:rsidRPr="004104BF">
              <w:rPr>
                <w:rStyle w:val="Hyperlink"/>
                <w:noProof/>
              </w:rPr>
              <w:t>Glossary of Terms</w:t>
            </w:r>
            <w:r>
              <w:rPr>
                <w:noProof/>
                <w:webHidden/>
              </w:rPr>
              <w:tab/>
            </w:r>
            <w:r>
              <w:rPr>
                <w:noProof/>
                <w:webHidden/>
              </w:rPr>
              <w:fldChar w:fldCharType="begin"/>
            </w:r>
            <w:r>
              <w:rPr>
                <w:noProof/>
                <w:webHidden/>
              </w:rPr>
              <w:instrText xml:space="preserve"> PAGEREF _Toc208865964 \h </w:instrText>
            </w:r>
            <w:r>
              <w:rPr>
                <w:noProof/>
                <w:webHidden/>
              </w:rPr>
            </w:r>
            <w:r>
              <w:rPr>
                <w:noProof/>
                <w:webHidden/>
              </w:rPr>
              <w:fldChar w:fldCharType="separate"/>
            </w:r>
            <w:r>
              <w:rPr>
                <w:noProof/>
                <w:webHidden/>
              </w:rPr>
              <w:t>11</w:t>
            </w:r>
            <w:r>
              <w:rPr>
                <w:noProof/>
                <w:webHidden/>
              </w:rPr>
              <w:fldChar w:fldCharType="end"/>
            </w:r>
          </w:hyperlink>
        </w:p>
        <w:p w14:paraId="50F96B16" w14:textId="28825AA4"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12833C3E" w14:textId="7B0E467C" w:rsidR="00B81EF3" w:rsidRPr="007C6E14" w:rsidRDefault="001574BC" w:rsidP="00601FD7">
      <w:pPr>
        <w:jc w:val="both"/>
        <w:rPr>
          <w:rFonts w:cstheme="majorHAnsi"/>
          <w:lang w:val="en-GB"/>
        </w:rPr>
      </w:pPr>
      <w:r>
        <w:rPr>
          <w:rFonts w:cstheme="majorHAnsi"/>
          <w:lang w:val="en-GB"/>
        </w:rPr>
        <w:br w:type="page"/>
      </w:r>
    </w:p>
    <w:p w14:paraId="2CC2588B" w14:textId="77777777" w:rsidR="007B4B14" w:rsidRPr="004F3412" w:rsidRDefault="007B4B14" w:rsidP="00054C09">
      <w:pPr>
        <w:jc w:val="both"/>
        <w:rPr>
          <w:rFonts w:asciiTheme="majorHAnsi" w:hAnsiTheme="majorHAnsi" w:cstheme="majorHAnsi"/>
          <w:b/>
          <w:bCs/>
          <w:lang w:val="en-GB"/>
        </w:rPr>
      </w:pPr>
    </w:p>
    <w:p w14:paraId="1B2D4D82" w14:textId="2552757B" w:rsidR="00D20E75" w:rsidRPr="00415301" w:rsidRDefault="00415301" w:rsidP="0042690A">
      <w:pPr>
        <w:pStyle w:val="Heading1"/>
        <w:numPr>
          <w:ilvl w:val="0"/>
          <w:numId w:val="1"/>
        </w:numPr>
        <w:rPr>
          <w:rStyle w:val="Strong"/>
          <w:b w:val="0"/>
          <w:bCs w:val="0"/>
          <w:sz w:val="40"/>
          <w:szCs w:val="52"/>
        </w:rPr>
      </w:pPr>
      <w:bookmarkStart w:id="0" w:name="_Toc208865945"/>
      <w:r>
        <w:rPr>
          <w:rStyle w:val="Strong"/>
          <w:b w:val="0"/>
          <w:bCs w:val="0"/>
          <w:sz w:val="40"/>
          <w:szCs w:val="52"/>
        </w:rPr>
        <w:t>I</w:t>
      </w:r>
      <w:r w:rsidR="00D20E75" w:rsidRPr="00415301">
        <w:rPr>
          <w:rStyle w:val="Strong"/>
          <w:b w:val="0"/>
          <w:bCs w:val="0"/>
          <w:sz w:val="40"/>
          <w:szCs w:val="52"/>
        </w:rPr>
        <w:t>ntroduction</w:t>
      </w:r>
      <w:bookmarkEnd w:id="0"/>
    </w:p>
    <w:p w14:paraId="2654F8E1" w14:textId="22A125A1" w:rsidR="007B4B14" w:rsidRPr="0035072E" w:rsidRDefault="007B4B14" w:rsidP="007667BD">
      <w:pPr>
        <w:pStyle w:val="ListParagraph"/>
        <w:numPr>
          <w:ilvl w:val="1"/>
          <w:numId w:val="1"/>
        </w:numPr>
        <w:jc w:val="both"/>
        <w:rPr>
          <w:rStyle w:val="Strong"/>
          <w:sz w:val="32"/>
          <w:szCs w:val="24"/>
        </w:rPr>
      </w:pPr>
      <w:r w:rsidRPr="0035072E">
        <w:rPr>
          <w:rStyle w:val="Strong"/>
          <w:sz w:val="32"/>
          <w:szCs w:val="24"/>
          <w:lang w:val="en-GB"/>
        </w:rPr>
        <w:t>Purpose and Scope</w:t>
      </w:r>
    </w:p>
    <w:p w14:paraId="6F6C6067" w14:textId="11AA8436" w:rsidR="003F3C4B" w:rsidRPr="008F67D1" w:rsidRDefault="003F3C4B" w:rsidP="00054C09">
      <w:pPr>
        <w:jc w:val="both"/>
        <w:rPr>
          <w:rFonts w:asciiTheme="majorHAnsi" w:hAnsiTheme="majorHAnsi" w:cstheme="majorHAnsi"/>
          <w:sz w:val="24"/>
          <w:szCs w:val="24"/>
          <w:lang w:val="en-GB"/>
        </w:rPr>
      </w:pPr>
      <w:r w:rsidRPr="008F67D1">
        <w:rPr>
          <w:rFonts w:asciiTheme="majorHAnsi" w:hAnsiTheme="majorHAnsi" w:cstheme="majorHAnsi"/>
          <w:sz w:val="24"/>
          <w:szCs w:val="24"/>
          <w:lang w:val="en-GB"/>
        </w:rPr>
        <w:t xml:space="preserve">This guide provides </w:t>
      </w:r>
      <w:r w:rsidR="004520C5" w:rsidRPr="008F67D1">
        <w:rPr>
          <w:rFonts w:asciiTheme="majorHAnsi" w:hAnsiTheme="majorHAnsi" w:cstheme="majorHAnsi"/>
          <w:sz w:val="24"/>
          <w:szCs w:val="24"/>
          <w:lang w:val="en-GB"/>
        </w:rPr>
        <w:t xml:space="preserve">guidelines </w:t>
      </w:r>
      <w:r w:rsidR="00442042" w:rsidRPr="008F67D1">
        <w:rPr>
          <w:rFonts w:asciiTheme="majorHAnsi" w:hAnsiTheme="majorHAnsi" w:cstheme="majorHAnsi"/>
          <w:sz w:val="24"/>
          <w:szCs w:val="24"/>
          <w:lang w:val="en-GB"/>
        </w:rPr>
        <w:t>on the use of generative AI</w:t>
      </w:r>
      <w:r w:rsidR="00D262BA">
        <w:rPr>
          <w:rFonts w:asciiTheme="majorHAnsi" w:hAnsiTheme="majorHAnsi" w:cstheme="majorHAnsi"/>
          <w:sz w:val="24"/>
          <w:szCs w:val="24"/>
          <w:lang w:val="en-GB"/>
        </w:rPr>
        <w:t xml:space="preserve"> (GenAI)</w:t>
      </w:r>
      <w:r w:rsidR="00755122" w:rsidRPr="008F67D1">
        <w:rPr>
          <w:rFonts w:asciiTheme="majorHAnsi" w:hAnsiTheme="majorHAnsi" w:cstheme="majorHAnsi"/>
          <w:sz w:val="24"/>
          <w:szCs w:val="24"/>
          <w:lang w:val="en-GB"/>
        </w:rPr>
        <w:t xml:space="preserve"> at schools</w:t>
      </w:r>
      <w:r w:rsidR="00442042" w:rsidRPr="008F67D1">
        <w:rPr>
          <w:rFonts w:asciiTheme="majorHAnsi" w:hAnsiTheme="majorHAnsi" w:cstheme="majorHAnsi"/>
          <w:sz w:val="24"/>
          <w:szCs w:val="24"/>
          <w:lang w:val="en-GB"/>
        </w:rPr>
        <w:t>,</w:t>
      </w:r>
      <w:r w:rsidR="005E2899" w:rsidRPr="008F67D1">
        <w:rPr>
          <w:rFonts w:asciiTheme="majorHAnsi" w:hAnsiTheme="majorHAnsi" w:cstheme="majorHAnsi"/>
          <w:sz w:val="24"/>
          <w:szCs w:val="24"/>
          <w:lang w:val="en-GB"/>
        </w:rPr>
        <w:t xml:space="preserve"> covering the various tools that may be used and</w:t>
      </w:r>
      <w:r w:rsidR="00B8429C" w:rsidRPr="008F67D1">
        <w:rPr>
          <w:rFonts w:asciiTheme="majorHAnsi" w:hAnsiTheme="majorHAnsi" w:cstheme="majorHAnsi"/>
          <w:sz w:val="24"/>
          <w:szCs w:val="24"/>
          <w:lang w:val="en-GB"/>
        </w:rPr>
        <w:t xml:space="preserve"> a high-level approach to incorporating the tools into </w:t>
      </w:r>
      <w:r w:rsidR="009475BD" w:rsidRPr="008F67D1">
        <w:rPr>
          <w:rFonts w:asciiTheme="majorHAnsi" w:hAnsiTheme="majorHAnsi" w:cstheme="majorHAnsi"/>
          <w:sz w:val="24"/>
          <w:szCs w:val="24"/>
          <w:lang w:val="en-GB"/>
        </w:rPr>
        <w:t xml:space="preserve">the school environment. </w:t>
      </w:r>
      <w:r w:rsidR="00EE2FD2" w:rsidRPr="008F67D1">
        <w:rPr>
          <w:rFonts w:asciiTheme="majorHAnsi" w:hAnsiTheme="majorHAnsi" w:cstheme="majorHAnsi"/>
          <w:sz w:val="24"/>
          <w:szCs w:val="24"/>
          <w:lang w:val="en-GB"/>
        </w:rPr>
        <w:t xml:space="preserve">The guide will also provide </w:t>
      </w:r>
      <w:r w:rsidR="00DC0EF6" w:rsidRPr="008F67D1">
        <w:rPr>
          <w:rFonts w:asciiTheme="majorHAnsi" w:hAnsiTheme="majorHAnsi" w:cstheme="majorHAnsi"/>
          <w:sz w:val="24"/>
          <w:szCs w:val="24"/>
          <w:lang w:val="en-GB"/>
        </w:rPr>
        <w:t xml:space="preserve">adaptational tips </w:t>
      </w:r>
      <w:r w:rsidR="001D7636" w:rsidRPr="008F67D1">
        <w:rPr>
          <w:rFonts w:asciiTheme="majorHAnsi" w:hAnsiTheme="majorHAnsi" w:cstheme="majorHAnsi"/>
          <w:sz w:val="24"/>
          <w:szCs w:val="24"/>
          <w:lang w:val="en-GB"/>
        </w:rPr>
        <w:t xml:space="preserve">that empower schools to </w:t>
      </w:r>
      <w:r w:rsidR="0093690B" w:rsidRPr="008F67D1">
        <w:rPr>
          <w:rFonts w:asciiTheme="majorHAnsi" w:hAnsiTheme="majorHAnsi" w:cstheme="majorHAnsi"/>
          <w:sz w:val="24"/>
          <w:szCs w:val="24"/>
          <w:lang w:val="en-GB"/>
        </w:rPr>
        <w:t xml:space="preserve">identify and counteract against the potential pitfalls and risks of generative AI, </w:t>
      </w:r>
      <w:r w:rsidR="008131B9" w:rsidRPr="008F67D1">
        <w:rPr>
          <w:rFonts w:asciiTheme="majorHAnsi" w:hAnsiTheme="majorHAnsi" w:cstheme="majorHAnsi"/>
          <w:sz w:val="24"/>
          <w:szCs w:val="24"/>
          <w:lang w:val="en-GB"/>
        </w:rPr>
        <w:t xml:space="preserve">grounding its use in </w:t>
      </w:r>
      <w:r w:rsidR="006736FB" w:rsidRPr="008F67D1">
        <w:rPr>
          <w:rFonts w:asciiTheme="majorHAnsi" w:hAnsiTheme="majorHAnsi" w:cstheme="majorHAnsi"/>
          <w:sz w:val="24"/>
          <w:szCs w:val="24"/>
          <w:lang w:val="en-GB"/>
        </w:rPr>
        <w:t xml:space="preserve">healthy practices that </w:t>
      </w:r>
      <w:r w:rsidR="0007018F" w:rsidRPr="008F67D1">
        <w:rPr>
          <w:rFonts w:asciiTheme="majorHAnsi" w:hAnsiTheme="majorHAnsi" w:cstheme="majorHAnsi"/>
          <w:sz w:val="24"/>
          <w:szCs w:val="24"/>
          <w:lang w:val="en-GB"/>
        </w:rPr>
        <w:t>allow responsible and efficient use of AI.</w:t>
      </w:r>
    </w:p>
    <w:p w14:paraId="123E4423" w14:textId="1BB8FE9B" w:rsidR="003F3C4B" w:rsidRPr="008F67D1" w:rsidRDefault="003F3C4B" w:rsidP="00054C09">
      <w:pPr>
        <w:jc w:val="both"/>
        <w:rPr>
          <w:rFonts w:asciiTheme="majorHAnsi" w:hAnsiTheme="majorHAnsi" w:cstheme="majorHAnsi"/>
          <w:sz w:val="24"/>
          <w:szCs w:val="24"/>
          <w:lang w:val="en-GB"/>
        </w:rPr>
      </w:pPr>
      <w:r w:rsidRPr="008F67D1">
        <w:rPr>
          <w:rFonts w:asciiTheme="majorHAnsi" w:hAnsiTheme="majorHAnsi" w:cstheme="majorHAnsi"/>
          <w:sz w:val="24"/>
          <w:szCs w:val="24"/>
          <w:lang w:val="en-GB"/>
        </w:rPr>
        <w:t xml:space="preserve">The scope of this guide includes </w:t>
      </w:r>
      <w:r w:rsidR="000E4C25" w:rsidRPr="008F67D1">
        <w:rPr>
          <w:rFonts w:asciiTheme="majorHAnsi" w:hAnsiTheme="majorHAnsi" w:cstheme="majorHAnsi"/>
          <w:sz w:val="24"/>
          <w:szCs w:val="24"/>
          <w:lang w:val="en-GB"/>
        </w:rPr>
        <w:t>the strengths and weaknesses of generative AI, its potential privacy and data management risks that must be managed for safe use of generative AI</w:t>
      </w:r>
      <w:r w:rsidR="000172CF" w:rsidRPr="008F67D1">
        <w:rPr>
          <w:rFonts w:asciiTheme="majorHAnsi" w:hAnsiTheme="majorHAnsi" w:cstheme="majorHAnsi"/>
          <w:sz w:val="24"/>
          <w:szCs w:val="24"/>
          <w:lang w:val="en-GB"/>
        </w:rPr>
        <w:t xml:space="preserve">, along with </w:t>
      </w:r>
      <w:r w:rsidR="003A4A28" w:rsidRPr="008F67D1">
        <w:rPr>
          <w:rFonts w:asciiTheme="majorHAnsi" w:hAnsiTheme="majorHAnsi" w:cstheme="majorHAnsi"/>
          <w:sz w:val="24"/>
          <w:szCs w:val="24"/>
          <w:lang w:val="en-GB"/>
        </w:rPr>
        <w:t xml:space="preserve">steps </w:t>
      </w:r>
      <w:r w:rsidR="004F376C" w:rsidRPr="008F67D1">
        <w:rPr>
          <w:rFonts w:asciiTheme="majorHAnsi" w:hAnsiTheme="majorHAnsi" w:cstheme="majorHAnsi"/>
          <w:sz w:val="24"/>
          <w:szCs w:val="24"/>
          <w:lang w:val="en-GB"/>
        </w:rPr>
        <w:t>to mit</w:t>
      </w:r>
      <w:r w:rsidR="00B46487" w:rsidRPr="008F67D1">
        <w:rPr>
          <w:rFonts w:asciiTheme="majorHAnsi" w:hAnsiTheme="majorHAnsi" w:cstheme="majorHAnsi"/>
          <w:sz w:val="24"/>
          <w:szCs w:val="24"/>
          <w:lang w:val="en-GB"/>
        </w:rPr>
        <w:t xml:space="preserve">igate common risks when handling data </w:t>
      </w:r>
      <w:r w:rsidR="007A4BDE" w:rsidRPr="008F67D1">
        <w:rPr>
          <w:rFonts w:asciiTheme="majorHAnsi" w:hAnsiTheme="majorHAnsi" w:cstheme="majorHAnsi"/>
          <w:sz w:val="24"/>
          <w:szCs w:val="24"/>
          <w:lang w:val="en-GB"/>
        </w:rPr>
        <w:t xml:space="preserve">intended for AI use. </w:t>
      </w:r>
      <w:r w:rsidRPr="008F67D1">
        <w:rPr>
          <w:rFonts w:asciiTheme="majorHAnsi" w:hAnsiTheme="majorHAnsi" w:cstheme="majorHAnsi"/>
          <w:sz w:val="24"/>
          <w:szCs w:val="24"/>
          <w:lang w:val="en-GB"/>
        </w:rPr>
        <w:t>It is designed to be adaptable for different school sizes, system types, and available resources.</w:t>
      </w:r>
      <w:r w:rsidR="0088433E">
        <w:rPr>
          <w:rFonts w:asciiTheme="majorHAnsi" w:hAnsiTheme="majorHAnsi" w:cstheme="majorHAnsi"/>
          <w:sz w:val="24"/>
          <w:szCs w:val="24"/>
          <w:lang w:val="en-GB"/>
        </w:rPr>
        <w:t xml:space="preserve"> These guidelines have been </w:t>
      </w:r>
      <w:r w:rsidR="007F14B1">
        <w:rPr>
          <w:rFonts w:asciiTheme="majorHAnsi" w:hAnsiTheme="majorHAnsi" w:cstheme="majorHAnsi"/>
          <w:sz w:val="24"/>
          <w:szCs w:val="24"/>
          <w:lang w:val="en-GB"/>
        </w:rPr>
        <w:t xml:space="preserve">derived from various accredited sources, including the Education Bureau of Hong Kong (EDB) </w:t>
      </w:r>
      <w:r w:rsidR="00620FA5">
        <w:rPr>
          <w:rFonts w:asciiTheme="majorHAnsi" w:hAnsiTheme="majorHAnsi" w:cstheme="majorHAnsi"/>
          <w:sz w:val="24"/>
          <w:szCs w:val="24"/>
          <w:lang w:val="en-GB"/>
        </w:rPr>
        <w:t>as well as the Centre for Internet Security, both of whom have provided guidance and resources that are used to form the basis of these guides.</w:t>
      </w:r>
    </w:p>
    <w:p w14:paraId="038FBDE6" w14:textId="77777777" w:rsidR="00614AD2" w:rsidRPr="007B4AC2" w:rsidRDefault="00614AD2" w:rsidP="00054C09">
      <w:pPr>
        <w:jc w:val="both"/>
        <w:rPr>
          <w:rFonts w:asciiTheme="majorHAnsi" w:hAnsiTheme="majorHAnsi" w:cstheme="majorHAnsi"/>
          <w:sz w:val="24"/>
          <w:szCs w:val="24"/>
          <w:highlight w:val="yellow"/>
          <w:lang w:val="en-GB"/>
        </w:rPr>
      </w:pPr>
    </w:p>
    <w:p w14:paraId="0DFE9328" w14:textId="7AF86BC5" w:rsidR="00F33130" w:rsidRPr="0035072E" w:rsidRDefault="007B4B14" w:rsidP="007667BD">
      <w:pPr>
        <w:pStyle w:val="ListParagraph"/>
        <w:numPr>
          <w:ilvl w:val="1"/>
          <w:numId w:val="1"/>
        </w:numPr>
        <w:jc w:val="both"/>
        <w:rPr>
          <w:rStyle w:val="Strong"/>
          <w:sz w:val="32"/>
          <w:szCs w:val="24"/>
        </w:rPr>
      </w:pPr>
      <w:r w:rsidRPr="0035072E">
        <w:rPr>
          <w:rStyle w:val="Strong"/>
          <w:sz w:val="32"/>
          <w:szCs w:val="24"/>
          <w:lang w:val="en-GB"/>
        </w:rPr>
        <w:t>Audience (IT Administrators &amp; Tech Staff)</w:t>
      </w:r>
    </w:p>
    <w:p w14:paraId="4B059250" w14:textId="298A2B3B" w:rsidR="00F33130" w:rsidRPr="00F92FC2" w:rsidRDefault="00F33130" w:rsidP="00054C09">
      <w:pPr>
        <w:jc w:val="both"/>
        <w:rPr>
          <w:rFonts w:asciiTheme="majorHAnsi" w:hAnsiTheme="majorHAnsi" w:cstheme="majorHAnsi"/>
          <w:sz w:val="24"/>
          <w:szCs w:val="24"/>
          <w:lang w:val="en-GB"/>
        </w:rPr>
      </w:pPr>
      <w:r w:rsidRPr="00F92FC2">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A654E7" w:rsidRDefault="00F33130" w:rsidP="00054C09">
      <w:pPr>
        <w:jc w:val="both"/>
        <w:rPr>
          <w:rFonts w:asciiTheme="majorHAnsi" w:hAnsiTheme="majorHAnsi" w:cstheme="majorHAnsi"/>
          <w:sz w:val="24"/>
          <w:szCs w:val="24"/>
          <w:lang w:val="en-GB"/>
        </w:rPr>
      </w:pPr>
      <w:r w:rsidRPr="00A654E7">
        <w:rPr>
          <w:rFonts w:asciiTheme="majorHAnsi" w:hAnsiTheme="majorHAnsi" w:cstheme="majorHAnsi"/>
          <w:sz w:val="24"/>
          <w:szCs w:val="24"/>
          <w:lang w:val="en-GB"/>
        </w:rPr>
        <w:t>By following the guidance in this document, IT teams will be better equipped to:</w:t>
      </w:r>
    </w:p>
    <w:p w14:paraId="707E2ABF" w14:textId="06FB2736" w:rsidR="008F67D1" w:rsidRPr="00A654E7" w:rsidRDefault="008F67D1" w:rsidP="007E2998">
      <w:pPr>
        <w:pStyle w:val="ListParagraph"/>
        <w:numPr>
          <w:ilvl w:val="0"/>
          <w:numId w:val="2"/>
        </w:numPr>
        <w:jc w:val="both"/>
        <w:rPr>
          <w:rFonts w:asciiTheme="majorHAnsi" w:hAnsiTheme="majorHAnsi" w:cstheme="majorHAnsi"/>
          <w:sz w:val="24"/>
          <w:szCs w:val="24"/>
          <w:lang w:val="en-GB"/>
        </w:rPr>
      </w:pPr>
      <w:r w:rsidRPr="00A654E7">
        <w:rPr>
          <w:rFonts w:asciiTheme="majorHAnsi" w:hAnsiTheme="majorHAnsi" w:cstheme="majorHAnsi"/>
          <w:sz w:val="24"/>
          <w:szCs w:val="24"/>
          <w:lang w:val="en-GB"/>
        </w:rPr>
        <w:t xml:space="preserve">Establish a series of guidelines </w:t>
      </w:r>
      <w:r w:rsidR="00D262BA" w:rsidRPr="00A654E7">
        <w:rPr>
          <w:rFonts w:asciiTheme="majorHAnsi" w:hAnsiTheme="majorHAnsi" w:cstheme="majorHAnsi"/>
          <w:sz w:val="24"/>
          <w:szCs w:val="24"/>
          <w:lang w:val="en-GB"/>
        </w:rPr>
        <w:t>for approval of GenAI tools in the school environment</w:t>
      </w:r>
    </w:p>
    <w:p w14:paraId="59B11274" w14:textId="15576AB2" w:rsidR="00F33130" w:rsidRPr="00A654E7" w:rsidRDefault="00B135D7" w:rsidP="007E2998">
      <w:pPr>
        <w:pStyle w:val="ListParagraph"/>
        <w:numPr>
          <w:ilvl w:val="0"/>
          <w:numId w:val="2"/>
        </w:numPr>
        <w:jc w:val="both"/>
        <w:rPr>
          <w:rFonts w:asciiTheme="majorHAnsi" w:hAnsiTheme="majorHAnsi" w:cstheme="majorHAnsi"/>
          <w:sz w:val="24"/>
          <w:szCs w:val="24"/>
          <w:lang w:val="en-GB"/>
        </w:rPr>
      </w:pPr>
      <w:r w:rsidRPr="00A654E7">
        <w:rPr>
          <w:rFonts w:asciiTheme="majorHAnsi" w:hAnsiTheme="majorHAnsi" w:cstheme="majorHAnsi"/>
          <w:sz w:val="24"/>
          <w:szCs w:val="24"/>
          <w:lang w:val="en-GB"/>
        </w:rPr>
        <w:t>I</w:t>
      </w:r>
      <w:r w:rsidR="00F0074A" w:rsidRPr="00A654E7">
        <w:rPr>
          <w:rFonts w:asciiTheme="majorHAnsi" w:hAnsiTheme="majorHAnsi" w:cstheme="majorHAnsi"/>
          <w:sz w:val="24"/>
          <w:szCs w:val="24"/>
          <w:lang w:val="en-GB"/>
        </w:rPr>
        <w:t xml:space="preserve">mplement mitigation strategies for </w:t>
      </w:r>
      <w:r w:rsidR="00776ACF" w:rsidRPr="00A654E7">
        <w:rPr>
          <w:rFonts w:asciiTheme="majorHAnsi" w:hAnsiTheme="majorHAnsi" w:cstheme="majorHAnsi"/>
          <w:sz w:val="24"/>
          <w:szCs w:val="24"/>
          <w:lang w:val="en-GB"/>
        </w:rPr>
        <w:t>risks and problems arising through GenAI</w:t>
      </w:r>
    </w:p>
    <w:p w14:paraId="332DBD9C" w14:textId="1F425B4B" w:rsidR="00776ACF" w:rsidRPr="00A654E7" w:rsidRDefault="00776ACF" w:rsidP="007E2998">
      <w:pPr>
        <w:pStyle w:val="ListParagraph"/>
        <w:numPr>
          <w:ilvl w:val="0"/>
          <w:numId w:val="2"/>
        </w:numPr>
        <w:jc w:val="both"/>
        <w:rPr>
          <w:rFonts w:asciiTheme="majorHAnsi" w:hAnsiTheme="majorHAnsi" w:cstheme="majorHAnsi"/>
          <w:sz w:val="24"/>
          <w:szCs w:val="24"/>
          <w:lang w:val="en-GB"/>
        </w:rPr>
      </w:pPr>
      <w:r w:rsidRPr="00A654E7">
        <w:rPr>
          <w:rFonts w:asciiTheme="majorHAnsi" w:hAnsiTheme="majorHAnsi" w:cstheme="majorHAnsi"/>
          <w:sz w:val="24"/>
          <w:szCs w:val="24"/>
          <w:lang w:val="en-GB"/>
        </w:rPr>
        <w:t>Share steps for anonymizing data and protecting data privacy for confidential internal documents that are not to be shared publicly</w:t>
      </w:r>
    </w:p>
    <w:p w14:paraId="75669F43" w14:textId="543B2A3D" w:rsidR="00C61CF9" w:rsidRPr="00A654E7" w:rsidRDefault="00C61CF9" w:rsidP="007E2998">
      <w:pPr>
        <w:pStyle w:val="ListParagraph"/>
        <w:numPr>
          <w:ilvl w:val="0"/>
          <w:numId w:val="2"/>
        </w:numPr>
        <w:jc w:val="both"/>
        <w:rPr>
          <w:rFonts w:asciiTheme="majorHAnsi" w:hAnsiTheme="majorHAnsi" w:cstheme="majorHAnsi"/>
          <w:sz w:val="24"/>
          <w:szCs w:val="24"/>
          <w:lang w:val="en-GB"/>
        </w:rPr>
      </w:pPr>
      <w:r w:rsidRPr="00A654E7">
        <w:rPr>
          <w:rFonts w:asciiTheme="majorHAnsi" w:hAnsiTheme="majorHAnsi" w:cstheme="majorHAnsi"/>
          <w:sz w:val="24"/>
          <w:szCs w:val="24"/>
          <w:lang w:val="en-GB"/>
        </w:rPr>
        <w:t>Identify the strengths and weaknesses of different GenAI service providers</w:t>
      </w:r>
    </w:p>
    <w:p w14:paraId="605BA1D2" w14:textId="455668F7" w:rsidR="00C61CF9" w:rsidRPr="00A654E7" w:rsidRDefault="00C61CF9" w:rsidP="007E2998">
      <w:pPr>
        <w:pStyle w:val="ListParagraph"/>
        <w:numPr>
          <w:ilvl w:val="0"/>
          <w:numId w:val="2"/>
        </w:numPr>
        <w:jc w:val="both"/>
        <w:rPr>
          <w:rFonts w:asciiTheme="majorHAnsi" w:hAnsiTheme="majorHAnsi" w:cstheme="majorHAnsi"/>
          <w:sz w:val="24"/>
          <w:szCs w:val="24"/>
          <w:lang w:val="en-GB"/>
        </w:rPr>
      </w:pPr>
      <w:r w:rsidRPr="00A654E7">
        <w:rPr>
          <w:rFonts w:asciiTheme="majorHAnsi" w:hAnsiTheme="majorHAnsi" w:cstheme="majorHAnsi"/>
          <w:sz w:val="24"/>
          <w:szCs w:val="24"/>
          <w:lang w:val="en-GB"/>
        </w:rPr>
        <w:t>Establishing best practices for responsible use</w:t>
      </w:r>
      <w:r w:rsidR="00435DBC" w:rsidRPr="00A654E7">
        <w:rPr>
          <w:rFonts w:asciiTheme="majorHAnsi" w:hAnsiTheme="majorHAnsi" w:cstheme="majorHAnsi"/>
          <w:sz w:val="24"/>
          <w:szCs w:val="24"/>
          <w:lang w:val="en-GB"/>
        </w:rPr>
        <w:t xml:space="preserve"> across the school</w:t>
      </w:r>
    </w:p>
    <w:p w14:paraId="59DD80E0" w14:textId="394C0324" w:rsidR="00F33130" w:rsidRPr="00A654E7" w:rsidRDefault="00F33130" w:rsidP="00A654E7">
      <w:pPr>
        <w:jc w:val="both"/>
        <w:rPr>
          <w:rFonts w:asciiTheme="majorHAnsi" w:hAnsiTheme="majorHAnsi" w:cstheme="majorHAnsi"/>
          <w:sz w:val="24"/>
          <w:szCs w:val="24"/>
          <w:lang w:val="en-GB"/>
        </w:rPr>
      </w:pPr>
    </w:p>
    <w:p w14:paraId="21A5F15C" w14:textId="77777777" w:rsidR="00F33130" w:rsidRPr="00F33130" w:rsidRDefault="00F33130" w:rsidP="00054C09">
      <w:pPr>
        <w:jc w:val="both"/>
        <w:rPr>
          <w:rFonts w:asciiTheme="majorHAnsi" w:hAnsiTheme="majorHAnsi" w:cstheme="majorHAnsi"/>
          <w:sz w:val="24"/>
          <w:szCs w:val="24"/>
          <w:lang w:val="en-GB"/>
        </w:rPr>
      </w:pPr>
      <w:r w:rsidRPr="00A654E7">
        <w:rPr>
          <w:rFonts w:asciiTheme="majorHAnsi" w:hAnsiTheme="majorHAnsi" w:cstheme="majorHAnsi"/>
          <w:sz w:val="24"/>
          <w:szCs w:val="24"/>
          <w:lang w:val="en-GB"/>
        </w:rPr>
        <w:t>Schools are encouraged to adapt these recommendations to fit their own technical</w:t>
      </w:r>
      <w:r w:rsidRPr="00F33130">
        <w:rPr>
          <w:rFonts w:asciiTheme="majorHAnsi" w:hAnsiTheme="majorHAnsi" w:cstheme="majorHAnsi"/>
          <w:sz w:val="24"/>
          <w:szCs w:val="24"/>
          <w:lang w:val="en-GB"/>
        </w:rPr>
        <w:t xml:space="preserve"> environments and operational needs.</w:t>
      </w:r>
    </w:p>
    <w:p w14:paraId="5D962896" w14:textId="6C65B386" w:rsidR="002A2258" w:rsidRDefault="0049355F" w:rsidP="008745DB">
      <w:pPr>
        <w:pStyle w:val="Heading1"/>
        <w:rPr>
          <w:rFonts w:cstheme="majorHAnsi"/>
          <w:sz w:val="24"/>
          <w:szCs w:val="24"/>
          <w:lang w:val="en-GB"/>
        </w:rPr>
      </w:pPr>
      <w:r w:rsidRPr="00DC5E61">
        <w:rPr>
          <w:rFonts w:cstheme="majorHAnsi"/>
          <w:sz w:val="24"/>
          <w:szCs w:val="24"/>
          <w:lang w:val="en-GB"/>
        </w:rPr>
        <w:br w:type="page"/>
      </w:r>
    </w:p>
    <w:p w14:paraId="672D1402" w14:textId="32F0B481" w:rsidR="002A2258" w:rsidRDefault="001250C1" w:rsidP="00211BE7">
      <w:pPr>
        <w:pStyle w:val="ListParagraph"/>
        <w:numPr>
          <w:ilvl w:val="0"/>
          <w:numId w:val="1"/>
        </w:numPr>
        <w:outlineLvl w:val="0"/>
        <w:rPr>
          <w:rFonts w:asciiTheme="majorHAnsi" w:eastAsiaTheme="majorEastAsia" w:hAnsiTheme="majorHAnsi" w:cstheme="majorBidi"/>
          <w:color w:val="0F4761" w:themeColor="accent1" w:themeShade="BF"/>
          <w:sz w:val="40"/>
          <w:szCs w:val="40"/>
          <w:lang w:val="en-GB"/>
        </w:rPr>
      </w:pPr>
      <w:bookmarkStart w:id="1" w:name="_Toc208865946"/>
      <w:r>
        <w:rPr>
          <w:rFonts w:asciiTheme="majorHAnsi" w:eastAsiaTheme="majorEastAsia" w:hAnsiTheme="majorHAnsi" w:cstheme="majorBidi"/>
          <w:color w:val="0F4761" w:themeColor="accent1" w:themeShade="BF"/>
          <w:sz w:val="40"/>
          <w:szCs w:val="40"/>
          <w:lang w:val="en-GB"/>
        </w:rPr>
        <w:lastRenderedPageBreak/>
        <w:t>Privacy and Data Security</w:t>
      </w:r>
      <w:bookmarkEnd w:id="1"/>
    </w:p>
    <w:p w14:paraId="69C69D96" w14:textId="3C731BA8" w:rsidR="00743F12" w:rsidRPr="00E872BE" w:rsidRDefault="00BB695A" w:rsidP="00743F12">
      <w:pPr>
        <w:rPr>
          <w:rFonts w:asciiTheme="majorHAnsi" w:hAnsiTheme="majorHAnsi" w:cstheme="majorHAnsi"/>
          <w:sz w:val="24"/>
          <w:szCs w:val="24"/>
        </w:rPr>
      </w:pPr>
      <w:r w:rsidRPr="00E872BE">
        <w:rPr>
          <w:rFonts w:asciiTheme="majorHAnsi" w:hAnsiTheme="majorHAnsi" w:cstheme="majorHAnsi"/>
          <w:sz w:val="24"/>
          <w:szCs w:val="24"/>
        </w:rPr>
        <w:t xml:space="preserve">Almost all generative AI services are </w:t>
      </w:r>
      <w:r w:rsidR="0077431F" w:rsidRPr="00E872BE">
        <w:rPr>
          <w:rFonts w:asciiTheme="majorHAnsi" w:hAnsiTheme="majorHAnsi" w:cstheme="majorHAnsi"/>
          <w:sz w:val="24"/>
          <w:szCs w:val="24"/>
        </w:rPr>
        <w:t>running in the cloud, which is a fancy way of saying computers that belong to a third party.</w:t>
      </w:r>
      <w:r w:rsidR="007430A6" w:rsidRPr="00E872BE">
        <w:rPr>
          <w:rFonts w:asciiTheme="majorHAnsi" w:hAnsiTheme="majorHAnsi" w:cstheme="majorHAnsi"/>
          <w:sz w:val="24"/>
          <w:szCs w:val="24"/>
        </w:rPr>
        <w:t xml:space="preserve"> This section describes </w:t>
      </w:r>
      <w:r w:rsidR="001250C1" w:rsidRPr="00E872BE">
        <w:rPr>
          <w:rFonts w:asciiTheme="majorHAnsi" w:hAnsiTheme="majorHAnsi" w:cstheme="majorHAnsi"/>
          <w:sz w:val="24"/>
          <w:szCs w:val="24"/>
        </w:rPr>
        <w:t>controls</w:t>
      </w:r>
      <w:r w:rsidR="007430A6" w:rsidRPr="00E872BE">
        <w:rPr>
          <w:rFonts w:asciiTheme="majorHAnsi" w:hAnsiTheme="majorHAnsi" w:cstheme="majorHAnsi"/>
          <w:sz w:val="24"/>
          <w:szCs w:val="24"/>
        </w:rPr>
        <w:t xml:space="preserve"> </w:t>
      </w:r>
      <w:r w:rsidR="00BF02DA" w:rsidRPr="00E872BE">
        <w:rPr>
          <w:rFonts w:asciiTheme="majorHAnsi" w:hAnsiTheme="majorHAnsi" w:cstheme="majorHAnsi"/>
          <w:sz w:val="24"/>
          <w:szCs w:val="24"/>
        </w:rPr>
        <w:t xml:space="preserve">a school could </w:t>
      </w:r>
      <w:r w:rsidR="00867EC9" w:rsidRPr="00E872BE">
        <w:rPr>
          <w:rFonts w:asciiTheme="majorHAnsi" w:hAnsiTheme="majorHAnsi" w:cstheme="majorHAnsi"/>
          <w:sz w:val="24"/>
          <w:szCs w:val="24"/>
        </w:rPr>
        <w:t xml:space="preserve">instantiate </w:t>
      </w:r>
      <w:r w:rsidR="007F7690" w:rsidRPr="00E872BE">
        <w:rPr>
          <w:rFonts w:asciiTheme="majorHAnsi" w:hAnsiTheme="majorHAnsi" w:cstheme="majorHAnsi"/>
          <w:sz w:val="24"/>
          <w:szCs w:val="24"/>
        </w:rPr>
        <w:t xml:space="preserve">to ensure </w:t>
      </w:r>
      <w:r w:rsidR="001250C1" w:rsidRPr="00E872BE">
        <w:rPr>
          <w:rFonts w:asciiTheme="majorHAnsi" w:hAnsiTheme="majorHAnsi" w:cstheme="majorHAnsi"/>
          <w:sz w:val="24"/>
          <w:szCs w:val="24"/>
        </w:rPr>
        <w:t>Privacy and Data Security.</w:t>
      </w:r>
    </w:p>
    <w:p w14:paraId="331D7E97" w14:textId="77777777" w:rsidR="001250C1" w:rsidRPr="00CF4A5F" w:rsidRDefault="001250C1" w:rsidP="00743F12">
      <w:pPr>
        <w:rPr>
          <w:rFonts w:asciiTheme="majorHAnsi" w:hAnsiTheme="majorHAnsi" w:cstheme="majorHAnsi"/>
        </w:rPr>
      </w:pPr>
    </w:p>
    <w:p w14:paraId="1B2EDA05" w14:textId="147F5D27" w:rsidR="001250C1" w:rsidRPr="00CF4A5F" w:rsidRDefault="00754E50" w:rsidP="003B4803">
      <w:pPr>
        <w:pStyle w:val="Heading3"/>
        <w:numPr>
          <w:ilvl w:val="1"/>
          <w:numId w:val="3"/>
        </w:numPr>
        <w:rPr>
          <w:rStyle w:val="Strong"/>
          <w:rFonts w:cstheme="majorHAnsi"/>
          <w:b/>
          <w:bCs w:val="0"/>
          <w:sz w:val="32"/>
        </w:rPr>
      </w:pPr>
      <w:bookmarkStart w:id="2" w:name="_Toc208865947"/>
      <w:r w:rsidRPr="00CF4A5F">
        <w:rPr>
          <w:rStyle w:val="Strong"/>
          <w:rFonts w:cstheme="majorHAnsi"/>
          <w:b/>
          <w:bCs w:val="0"/>
          <w:sz w:val="32"/>
        </w:rPr>
        <w:t>Establish</w:t>
      </w:r>
      <w:r w:rsidR="00B538B8" w:rsidRPr="00CF4A5F">
        <w:rPr>
          <w:rStyle w:val="Strong"/>
          <w:rFonts w:cstheme="majorHAnsi"/>
          <w:b/>
          <w:bCs w:val="0"/>
          <w:sz w:val="32"/>
        </w:rPr>
        <w:t>ing</w:t>
      </w:r>
      <w:r w:rsidRPr="00CF4A5F">
        <w:rPr>
          <w:rStyle w:val="Strong"/>
          <w:rFonts w:cstheme="majorHAnsi"/>
          <w:b/>
          <w:bCs w:val="0"/>
          <w:sz w:val="32"/>
        </w:rPr>
        <w:t xml:space="preserve"> </w:t>
      </w:r>
      <w:r w:rsidR="00B538B8" w:rsidRPr="00CF4A5F">
        <w:rPr>
          <w:rStyle w:val="Strong"/>
          <w:rFonts w:cstheme="majorHAnsi"/>
          <w:b/>
          <w:bCs w:val="0"/>
          <w:sz w:val="32"/>
        </w:rPr>
        <w:t>Guidelines for Approved and Restricted GenAI Tools</w:t>
      </w:r>
      <w:bookmarkEnd w:id="2"/>
    </w:p>
    <w:p w14:paraId="1F543961" w14:textId="5F959249" w:rsidR="00D80C4C" w:rsidRPr="00E872BE" w:rsidRDefault="00D80C4C" w:rsidP="003B4803">
      <w:pPr>
        <w:pStyle w:val="ListParagraph"/>
        <w:numPr>
          <w:ilvl w:val="0"/>
          <w:numId w:val="27"/>
        </w:numPr>
        <w:spacing w:after="0" w:line="240" w:lineRule="auto"/>
        <w:rPr>
          <w:rFonts w:asciiTheme="majorHAnsi" w:eastAsia="Times New Roman" w:hAnsiTheme="majorHAnsi" w:cstheme="majorHAnsi"/>
          <w:sz w:val="24"/>
          <w:szCs w:val="24"/>
        </w:rPr>
      </w:pPr>
      <w:r w:rsidRPr="00E872BE">
        <w:rPr>
          <w:rFonts w:asciiTheme="majorHAnsi" w:eastAsia="Times New Roman" w:hAnsiTheme="majorHAnsi" w:cstheme="majorHAnsi"/>
          <w:b/>
          <w:bCs/>
          <w:sz w:val="24"/>
          <w:szCs w:val="24"/>
        </w:rPr>
        <w:t>Vendor Evaluation</w:t>
      </w:r>
      <w:r w:rsidRPr="00E872BE">
        <w:rPr>
          <w:rFonts w:asciiTheme="majorHAnsi" w:eastAsia="Times New Roman" w:hAnsiTheme="majorHAnsi" w:cstheme="majorHAnsi"/>
          <w:sz w:val="24"/>
          <w:szCs w:val="24"/>
        </w:rPr>
        <w:t xml:space="preserve">: Assess vendors based on security certifications and data privacy terms to ensure only tools with clear privacy guarantees are approved. </w:t>
      </w:r>
    </w:p>
    <w:p w14:paraId="7D29FBE7" w14:textId="4E5C2E2F" w:rsidR="00D80C4C" w:rsidRPr="00E872BE" w:rsidRDefault="00D80C4C" w:rsidP="003B4803">
      <w:pPr>
        <w:pStyle w:val="ListParagraph"/>
        <w:numPr>
          <w:ilvl w:val="0"/>
          <w:numId w:val="27"/>
        </w:numPr>
        <w:spacing w:after="0" w:line="240" w:lineRule="auto"/>
        <w:rPr>
          <w:rFonts w:asciiTheme="majorHAnsi" w:eastAsia="Times New Roman" w:hAnsiTheme="majorHAnsi" w:cstheme="majorHAnsi"/>
          <w:sz w:val="24"/>
          <w:szCs w:val="24"/>
        </w:rPr>
      </w:pPr>
      <w:r w:rsidRPr="00E872BE">
        <w:rPr>
          <w:rFonts w:asciiTheme="majorHAnsi" w:eastAsia="Times New Roman" w:hAnsiTheme="majorHAnsi" w:cstheme="majorHAnsi"/>
          <w:b/>
          <w:bCs/>
          <w:sz w:val="24"/>
          <w:szCs w:val="24"/>
        </w:rPr>
        <w:t>Network Restrictions</w:t>
      </w:r>
      <w:r w:rsidRPr="00E872BE">
        <w:rPr>
          <w:rFonts w:asciiTheme="majorHAnsi" w:eastAsia="Times New Roman" w:hAnsiTheme="majorHAnsi" w:cstheme="majorHAnsi"/>
          <w:sz w:val="24"/>
          <w:szCs w:val="24"/>
        </w:rPr>
        <w:t xml:space="preserve">: Block unapproved GenAI tools from being accessed on the school network to maintain security and compliance. </w:t>
      </w:r>
    </w:p>
    <w:p w14:paraId="4EB1B990" w14:textId="240DEE30" w:rsidR="00D80C4C" w:rsidRPr="00E872BE" w:rsidRDefault="00D80C4C" w:rsidP="003B4803">
      <w:pPr>
        <w:pStyle w:val="ListParagraph"/>
        <w:numPr>
          <w:ilvl w:val="0"/>
          <w:numId w:val="27"/>
        </w:numPr>
        <w:spacing w:after="0" w:line="240" w:lineRule="auto"/>
        <w:rPr>
          <w:rFonts w:asciiTheme="majorHAnsi" w:eastAsia="Times New Roman" w:hAnsiTheme="majorHAnsi" w:cstheme="majorHAnsi"/>
          <w:sz w:val="24"/>
          <w:szCs w:val="24"/>
        </w:rPr>
      </w:pPr>
      <w:r w:rsidRPr="00E872BE">
        <w:rPr>
          <w:rFonts w:asciiTheme="majorHAnsi" w:eastAsia="Times New Roman" w:hAnsiTheme="majorHAnsi" w:cstheme="majorHAnsi"/>
          <w:b/>
          <w:bCs/>
          <w:sz w:val="24"/>
          <w:szCs w:val="24"/>
        </w:rPr>
        <w:t>Streamlined Approval Process</w:t>
      </w:r>
      <w:r w:rsidRPr="00E872BE">
        <w:rPr>
          <w:rFonts w:asciiTheme="majorHAnsi" w:eastAsia="Times New Roman" w:hAnsiTheme="majorHAnsi" w:cstheme="majorHAnsi"/>
          <w:sz w:val="24"/>
          <w:szCs w:val="24"/>
        </w:rPr>
        <w:t xml:space="preserve">: Implement a simple process, such as a form for staff to submit tool details (e.g., URL), for efficient review and approval of new tools. </w:t>
      </w:r>
    </w:p>
    <w:p w14:paraId="11094462" w14:textId="3F052786" w:rsidR="009E087D" w:rsidRPr="00E872BE" w:rsidRDefault="00D80C4C" w:rsidP="003B4803">
      <w:pPr>
        <w:pStyle w:val="ListParagraph"/>
        <w:numPr>
          <w:ilvl w:val="0"/>
          <w:numId w:val="27"/>
        </w:numPr>
        <w:rPr>
          <w:rFonts w:asciiTheme="majorHAnsi" w:eastAsiaTheme="majorEastAsia" w:hAnsiTheme="majorHAnsi" w:cstheme="majorHAnsi"/>
          <w:color w:val="0F4761" w:themeColor="accent1" w:themeShade="BF"/>
          <w:lang w:val="en-GB"/>
        </w:rPr>
      </w:pPr>
      <w:r w:rsidRPr="00E872BE">
        <w:rPr>
          <w:rFonts w:asciiTheme="majorHAnsi" w:eastAsia="Times New Roman" w:hAnsiTheme="majorHAnsi" w:cstheme="majorHAnsi"/>
          <w:b/>
          <w:bCs/>
          <w:sz w:val="24"/>
          <w:szCs w:val="24"/>
        </w:rPr>
        <w:t>Regular Policy Reviews</w:t>
      </w:r>
      <w:r w:rsidRPr="00E872BE">
        <w:rPr>
          <w:rFonts w:asciiTheme="majorHAnsi" w:eastAsia="Times New Roman" w:hAnsiTheme="majorHAnsi" w:cstheme="majorHAnsi"/>
          <w:sz w:val="24"/>
          <w:szCs w:val="24"/>
        </w:rPr>
        <w:t>: Conduct annual reviews of vendor policies to update the approval status of GenAI tools and ensure ongoing compliance.</w:t>
      </w:r>
    </w:p>
    <w:tbl>
      <w:tblPr>
        <w:tblStyle w:val="TableGrid"/>
        <w:tblW w:w="0" w:type="auto"/>
        <w:shd w:val="clear" w:color="auto" w:fill="F2CEED" w:themeFill="accent5" w:themeFillTint="33"/>
        <w:tblLook w:val="04A0" w:firstRow="1" w:lastRow="0" w:firstColumn="1" w:lastColumn="0" w:noHBand="0" w:noVBand="1"/>
      </w:tblPr>
      <w:tblGrid>
        <w:gridCol w:w="8630"/>
      </w:tblGrid>
      <w:tr w:rsidR="001D680A" w:rsidRPr="00E872BE" w14:paraId="775D4EBE" w14:textId="77777777">
        <w:trPr>
          <w:trHeight w:val="1191"/>
        </w:trPr>
        <w:tc>
          <w:tcPr>
            <w:tcW w:w="0" w:type="auto"/>
            <w:shd w:val="clear" w:color="auto" w:fill="F2CEED" w:themeFill="accent5" w:themeFillTint="33"/>
            <w:vAlign w:val="center"/>
          </w:tcPr>
          <w:p w14:paraId="02C903F0" w14:textId="77777777" w:rsidR="0000315D" w:rsidRPr="00E872BE" w:rsidRDefault="0000315D">
            <w:pPr>
              <w:rPr>
                <w:rFonts w:asciiTheme="majorHAnsi" w:hAnsiTheme="majorHAnsi" w:cstheme="majorHAnsi"/>
                <w:b/>
                <w:bCs/>
                <w:sz w:val="24"/>
                <w:szCs w:val="24"/>
                <w:lang w:val="en-GB"/>
              </w:rPr>
            </w:pPr>
          </w:p>
          <w:p w14:paraId="74A8B91E" w14:textId="77777777" w:rsidR="0000315D" w:rsidRPr="00E872BE" w:rsidRDefault="0000315D">
            <w:pPr>
              <w:rPr>
                <w:rFonts w:asciiTheme="majorHAnsi" w:hAnsiTheme="majorHAnsi" w:cstheme="majorHAnsi"/>
                <w:b/>
                <w:bCs/>
                <w:sz w:val="24"/>
                <w:szCs w:val="24"/>
                <w:lang w:val="en-GB"/>
              </w:rPr>
            </w:pPr>
            <w:r w:rsidRPr="00E872BE">
              <w:rPr>
                <w:rFonts w:asciiTheme="majorHAnsi" w:hAnsiTheme="majorHAnsi" w:cstheme="majorHAnsi"/>
                <w:b/>
                <w:bCs/>
                <w:sz w:val="24"/>
                <w:szCs w:val="24"/>
                <w:lang w:val="en-GB"/>
              </w:rPr>
              <w:t xml:space="preserve">Adaptational Tips: </w:t>
            </w:r>
          </w:p>
          <w:p w14:paraId="07D2B72E" w14:textId="77777777" w:rsidR="0000315D" w:rsidRPr="00E872BE" w:rsidRDefault="0000315D">
            <w:pPr>
              <w:rPr>
                <w:rFonts w:asciiTheme="majorHAnsi" w:hAnsiTheme="majorHAnsi" w:cstheme="majorHAnsi"/>
                <w:b/>
                <w:bCs/>
                <w:sz w:val="24"/>
                <w:szCs w:val="24"/>
                <w:lang w:val="en-GB"/>
              </w:rPr>
            </w:pPr>
          </w:p>
          <w:p w14:paraId="663FBFC8" w14:textId="77777777" w:rsidR="0000315D" w:rsidRPr="00E872BE" w:rsidRDefault="00F16622" w:rsidP="003B4803">
            <w:pPr>
              <w:pStyle w:val="ListParagraph"/>
              <w:numPr>
                <w:ilvl w:val="0"/>
                <w:numId w:val="4"/>
              </w:numPr>
              <w:rPr>
                <w:rFonts w:asciiTheme="majorHAnsi" w:hAnsiTheme="majorHAnsi" w:cstheme="majorHAnsi"/>
                <w:sz w:val="24"/>
                <w:szCs w:val="24"/>
                <w:lang w:val="en-GB"/>
              </w:rPr>
            </w:pPr>
            <w:r w:rsidRPr="00E872BE">
              <w:rPr>
                <w:rFonts w:asciiTheme="majorHAnsi" w:hAnsiTheme="majorHAnsi" w:cstheme="majorHAnsi"/>
                <w:sz w:val="24"/>
                <w:szCs w:val="24"/>
                <w:lang w:val="en-GB"/>
              </w:rPr>
              <w:t xml:space="preserve">Check for </w:t>
            </w:r>
            <w:r w:rsidR="00FC3625" w:rsidRPr="00E872BE">
              <w:rPr>
                <w:rFonts w:asciiTheme="majorHAnsi" w:hAnsiTheme="majorHAnsi" w:cstheme="majorHAnsi"/>
                <w:sz w:val="24"/>
                <w:szCs w:val="24"/>
                <w:lang w:val="en-GB"/>
              </w:rPr>
              <w:t>S</w:t>
            </w:r>
            <w:r w:rsidR="001D680A" w:rsidRPr="00E872BE">
              <w:rPr>
                <w:rFonts w:asciiTheme="majorHAnsi" w:hAnsiTheme="majorHAnsi" w:cstheme="majorHAnsi"/>
                <w:sz w:val="24"/>
                <w:szCs w:val="24"/>
                <w:lang w:val="en-GB"/>
              </w:rPr>
              <w:t xml:space="preserve">ecurity </w:t>
            </w:r>
            <w:r w:rsidR="00FC3625" w:rsidRPr="00E872BE">
              <w:rPr>
                <w:rFonts w:asciiTheme="majorHAnsi" w:hAnsiTheme="majorHAnsi" w:cstheme="majorHAnsi"/>
                <w:sz w:val="24"/>
                <w:szCs w:val="24"/>
                <w:lang w:val="en-GB"/>
              </w:rPr>
              <w:t>C</w:t>
            </w:r>
            <w:r w:rsidRPr="00E872BE">
              <w:rPr>
                <w:rFonts w:asciiTheme="majorHAnsi" w:hAnsiTheme="majorHAnsi" w:cstheme="majorHAnsi"/>
                <w:sz w:val="24"/>
                <w:szCs w:val="24"/>
                <w:lang w:val="en-GB"/>
              </w:rPr>
              <w:t>ompliance reports such as SOC 2 (Type II), ISO/IEC</w:t>
            </w:r>
            <w:r w:rsidR="001D680A" w:rsidRPr="00E872BE">
              <w:rPr>
                <w:rFonts w:asciiTheme="majorHAnsi" w:hAnsiTheme="majorHAnsi" w:cstheme="majorHAnsi"/>
                <w:sz w:val="24"/>
                <w:szCs w:val="24"/>
                <w:lang w:val="en-GB"/>
              </w:rPr>
              <w:t>27001</w:t>
            </w:r>
            <w:r w:rsidR="00FC3625" w:rsidRPr="00E872BE">
              <w:rPr>
                <w:rFonts w:asciiTheme="majorHAnsi" w:hAnsiTheme="majorHAnsi" w:cstheme="majorHAnsi"/>
                <w:sz w:val="24"/>
                <w:szCs w:val="24"/>
                <w:lang w:val="en-GB"/>
              </w:rPr>
              <w:t>, and Privacy Compliance reports such as GDPR Compliance.</w:t>
            </w:r>
          </w:p>
          <w:p w14:paraId="1B978163" w14:textId="77777777" w:rsidR="001C1EF1" w:rsidRPr="00E872BE" w:rsidRDefault="001C1EF1" w:rsidP="003B4803">
            <w:pPr>
              <w:pStyle w:val="ListParagraph"/>
              <w:numPr>
                <w:ilvl w:val="0"/>
                <w:numId w:val="4"/>
              </w:numPr>
              <w:rPr>
                <w:rFonts w:asciiTheme="majorHAnsi" w:hAnsiTheme="majorHAnsi" w:cstheme="majorHAnsi"/>
                <w:sz w:val="24"/>
                <w:szCs w:val="24"/>
                <w:lang w:val="en-GB"/>
              </w:rPr>
            </w:pPr>
            <w:r w:rsidRPr="00E872BE">
              <w:rPr>
                <w:rFonts w:asciiTheme="majorHAnsi" w:hAnsiTheme="majorHAnsi" w:cstheme="majorHAnsi"/>
                <w:sz w:val="24"/>
                <w:szCs w:val="24"/>
                <w:lang w:val="en-GB"/>
              </w:rPr>
              <w:t>Although there are GenAI tools embedded inside Operating systems</w:t>
            </w:r>
            <w:r w:rsidR="00D402C0" w:rsidRPr="00E872BE">
              <w:rPr>
                <w:rFonts w:asciiTheme="majorHAnsi" w:hAnsiTheme="majorHAnsi" w:cstheme="majorHAnsi"/>
                <w:sz w:val="24"/>
                <w:szCs w:val="24"/>
                <w:lang w:val="en-GB"/>
              </w:rPr>
              <w:t xml:space="preserve">, such as Copilot and Gemini, they </w:t>
            </w:r>
            <w:r w:rsidR="008A5C97" w:rsidRPr="00E872BE">
              <w:rPr>
                <w:rFonts w:asciiTheme="majorHAnsi" w:hAnsiTheme="majorHAnsi" w:cstheme="majorHAnsi"/>
                <w:sz w:val="24"/>
                <w:szCs w:val="24"/>
                <w:lang w:val="en-GB"/>
              </w:rPr>
              <w:t>only collect data when users actively use their features</w:t>
            </w:r>
            <w:r w:rsidR="00E81C99" w:rsidRPr="00E872BE">
              <w:rPr>
                <w:rFonts w:asciiTheme="majorHAnsi" w:hAnsiTheme="majorHAnsi" w:cstheme="majorHAnsi"/>
                <w:sz w:val="24"/>
                <w:szCs w:val="24"/>
                <w:lang w:val="en-GB"/>
              </w:rPr>
              <w:t xml:space="preserve"> as of the date of writing.</w:t>
            </w:r>
          </w:p>
          <w:p w14:paraId="175D74FA" w14:textId="42798811" w:rsidR="00E81C99" w:rsidRPr="00E872BE" w:rsidRDefault="00E81C99" w:rsidP="00E81C99">
            <w:pPr>
              <w:pStyle w:val="ListParagraph"/>
              <w:rPr>
                <w:rFonts w:asciiTheme="majorHAnsi" w:hAnsiTheme="majorHAnsi" w:cstheme="majorHAnsi"/>
                <w:sz w:val="24"/>
                <w:szCs w:val="24"/>
                <w:lang w:val="en-GB"/>
              </w:rPr>
            </w:pPr>
          </w:p>
        </w:tc>
      </w:tr>
    </w:tbl>
    <w:p w14:paraId="7D76947B" w14:textId="77777777" w:rsidR="00AC317A" w:rsidRPr="00E872BE" w:rsidRDefault="00AC317A" w:rsidP="0000315D">
      <w:pPr>
        <w:rPr>
          <w:rFonts w:asciiTheme="majorHAnsi" w:eastAsiaTheme="majorEastAsia" w:hAnsiTheme="majorHAnsi" w:cstheme="majorHAnsi"/>
          <w:color w:val="0F4761" w:themeColor="accent1" w:themeShade="BF"/>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B01BF3" w:rsidRPr="00E872BE" w14:paraId="01DD799C" w14:textId="77777777" w:rsidTr="00B01BF3">
        <w:trPr>
          <w:trHeight w:val="1587"/>
        </w:trPr>
        <w:tc>
          <w:tcPr>
            <w:tcW w:w="5000" w:type="pct"/>
            <w:shd w:val="clear" w:color="auto" w:fill="C1F0C7" w:themeFill="accent3" w:themeFillTint="33"/>
            <w:vAlign w:val="center"/>
          </w:tcPr>
          <w:p w14:paraId="7692CA67" w14:textId="77777777" w:rsidR="00890F30" w:rsidRPr="00E872BE" w:rsidRDefault="00890F30">
            <w:pPr>
              <w:rPr>
                <w:rFonts w:asciiTheme="majorHAnsi" w:hAnsiTheme="majorHAnsi" w:cstheme="majorHAnsi"/>
                <w:b/>
                <w:bCs/>
                <w:sz w:val="24"/>
                <w:szCs w:val="24"/>
                <w:lang w:val="en-GB"/>
              </w:rPr>
            </w:pPr>
          </w:p>
          <w:p w14:paraId="786BCB53" w14:textId="77777777" w:rsidR="00890F30" w:rsidRPr="00E872BE" w:rsidRDefault="00890F30">
            <w:pPr>
              <w:rPr>
                <w:rFonts w:asciiTheme="majorHAnsi" w:hAnsiTheme="majorHAnsi" w:cstheme="majorHAnsi"/>
                <w:b/>
                <w:bCs/>
                <w:sz w:val="24"/>
                <w:szCs w:val="24"/>
                <w:lang w:val="en-GB"/>
              </w:rPr>
            </w:pPr>
            <w:r w:rsidRPr="00E872BE">
              <w:rPr>
                <w:rFonts w:asciiTheme="majorHAnsi" w:hAnsiTheme="majorHAnsi" w:cstheme="majorHAnsi"/>
                <w:b/>
                <w:bCs/>
                <w:sz w:val="24"/>
                <w:szCs w:val="24"/>
                <w:lang w:val="en-GB"/>
              </w:rPr>
              <w:t>Practical Examples:</w:t>
            </w:r>
          </w:p>
          <w:p w14:paraId="5A641D5F" w14:textId="77777777" w:rsidR="00890F30" w:rsidRPr="00E872BE" w:rsidRDefault="00890F30">
            <w:pPr>
              <w:rPr>
                <w:rFonts w:asciiTheme="majorHAnsi" w:hAnsiTheme="majorHAnsi" w:cstheme="majorHAnsi"/>
                <w:b/>
                <w:bCs/>
                <w:sz w:val="24"/>
                <w:szCs w:val="24"/>
                <w:lang w:val="en-GB"/>
              </w:rPr>
            </w:pPr>
          </w:p>
          <w:p w14:paraId="4DC7A6D8" w14:textId="3972CB6F" w:rsidR="00890F30" w:rsidRPr="00E872BE" w:rsidRDefault="00890F30" w:rsidP="003B4803">
            <w:pPr>
              <w:pStyle w:val="ListParagraph"/>
              <w:numPr>
                <w:ilvl w:val="0"/>
                <w:numId w:val="5"/>
              </w:numPr>
              <w:ind w:left="723"/>
              <w:rPr>
                <w:rFonts w:asciiTheme="majorHAnsi" w:hAnsiTheme="majorHAnsi" w:cstheme="majorHAnsi"/>
                <w:sz w:val="24"/>
                <w:szCs w:val="24"/>
                <w:lang w:val="en-GB"/>
              </w:rPr>
            </w:pPr>
            <w:r w:rsidRPr="00E872BE">
              <w:rPr>
                <w:rFonts w:asciiTheme="majorHAnsi" w:hAnsiTheme="majorHAnsi" w:cstheme="majorHAnsi"/>
                <w:sz w:val="24"/>
                <w:szCs w:val="24"/>
                <w:lang w:val="en-GB"/>
              </w:rPr>
              <w:t xml:space="preserve">Block all Restricted GenAI Tools </w:t>
            </w:r>
            <w:r w:rsidR="00B01BF3" w:rsidRPr="00E872BE">
              <w:rPr>
                <w:rFonts w:asciiTheme="majorHAnsi" w:hAnsiTheme="majorHAnsi" w:cstheme="majorHAnsi"/>
                <w:sz w:val="24"/>
                <w:szCs w:val="24"/>
                <w:lang w:val="en-GB"/>
              </w:rPr>
              <w:t>with DNS filtering in school premises.</w:t>
            </w:r>
          </w:p>
          <w:p w14:paraId="22DABFC7" w14:textId="37467365" w:rsidR="00E93A0A" w:rsidRPr="00E872BE" w:rsidRDefault="001C0BCE" w:rsidP="003B4803">
            <w:pPr>
              <w:pStyle w:val="ListParagraph"/>
              <w:numPr>
                <w:ilvl w:val="0"/>
                <w:numId w:val="5"/>
              </w:numPr>
              <w:ind w:left="723"/>
              <w:rPr>
                <w:rFonts w:asciiTheme="majorHAnsi" w:hAnsiTheme="majorHAnsi" w:cstheme="majorHAnsi"/>
                <w:sz w:val="24"/>
                <w:szCs w:val="24"/>
                <w:lang w:val="en-GB"/>
              </w:rPr>
            </w:pPr>
            <w:r w:rsidRPr="00E872BE">
              <w:rPr>
                <w:rFonts w:asciiTheme="majorHAnsi" w:hAnsiTheme="majorHAnsi" w:cstheme="majorHAnsi"/>
                <w:sz w:val="24"/>
                <w:szCs w:val="24"/>
                <w:lang w:val="en-GB"/>
              </w:rPr>
              <w:t xml:space="preserve">In case of banning copilot, </w:t>
            </w:r>
            <w:r w:rsidR="00FA3ED9" w:rsidRPr="00E872BE">
              <w:rPr>
                <w:rFonts w:asciiTheme="majorHAnsi" w:hAnsiTheme="majorHAnsi" w:cstheme="majorHAnsi"/>
                <w:sz w:val="24"/>
                <w:szCs w:val="24"/>
                <w:lang w:val="en-GB"/>
              </w:rPr>
              <w:t>us</w:t>
            </w:r>
            <w:r w:rsidR="00DE4D72" w:rsidRPr="00E872BE">
              <w:rPr>
                <w:rFonts w:asciiTheme="majorHAnsi" w:hAnsiTheme="majorHAnsi" w:cstheme="majorHAnsi"/>
                <w:sz w:val="24"/>
                <w:szCs w:val="24"/>
                <w:lang w:val="en-GB"/>
              </w:rPr>
              <w:t>e</w:t>
            </w:r>
            <w:r w:rsidR="00FA3ED9" w:rsidRPr="00E872BE">
              <w:rPr>
                <w:rFonts w:asciiTheme="majorHAnsi" w:hAnsiTheme="majorHAnsi" w:cstheme="majorHAnsi"/>
                <w:sz w:val="24"/>
                <w:szCs w:val="24"/>
                <w:lang w:val="en-GB"/>
              </w:rPr>
              <w:t xml:space="preserve"> the </w:t>
            </w:r>
            <w:r w:rsidR="001A2F6F" w:rsidRPr="00E872BE">
              <w:rPr>
                <w:rFonts w:asciiTheme="majorHAnsi" w:hAnsiTheme="majorHAnsi" w:cstheme="majorHAnsi"/>
                <w:sz w:val="24"/>
                <w:szCs w:val="24"/>
                <w:lang w:val="en-GB"/>
              </w:rPr>
              <w:t>“Turn off Windows Copilot” policy</w:t>
            </w:r>
            <w:r w:rsidR="00DE4D72" w:rsidRPr="00E872BE">
              <w:rPr>
                <w:rFonts w:asciiTheme="majorHAnsi" w:hAnsiTheme="majorHAnsi" w:cstheme="majorHAnsi"/>
                <w:sz w:val="24"/>
                <w:szCs w:val="24"/>
                <w:lang w:val="en-GB"/>
              </w:rPr>
              <w:t xml:space="preserve"> in GPO or Intune.</w:t>
            </w:r>
          </w:p>
          <w:p w14:paraId="7F58846E" w14:textId="77777777" w:rsidR="00890F30" w:rsidRPr="00E872BE" w:rsidRDefault="00890F30">
            <w:pPr>
              <w:rPr>
                <w:rFonts w:asciiTheme="majorHAnsi" w:hAnsiTheme="majorHAnsi" w:cstheme="majorHAnsi"/>
                <w:sz w:val="24"/>
                <w:szCs w:val="24"/>
                <w:lang w:val="en-GB"/>
              </w:rPr>
            </w:pPr>
          </w:p>
        </w:tc>
      </w:tr>
    </w:tbl>
    <w:p w14:paraId="11CC1F63" w14:textId="18508AE8" w:rsidR="00CC1D89" w:rsidRPr="00CF4A5F" w:rsidRDefault="00D07487" w:rsidP="00CC1D89">
      <w:pPr>
        <w:rPr>
          <w:rFonts w:asciiTheme="majorHAnsi" w:hAnsiTheme="majorHAnsi" w:cstheme="majorHAnsi"/>
        </w:rPr>
      </w:pPr>
      <w:r w:rsidRPr="00CF4A5F">
        <w:rPr>
          <w:rFonts w:asciiTheme="majorHAnsi" w:hAnsiTheme="majorHAnsi" w:cstheme="majorHAnsi"/>
        </w:rPr>
        <w:t xml:space="preserve"> </w:t>
      </w:r>
    </w:p>
    <w:p w14:paraId="24982BA6" w14:textId="598A80F6" w:rsidR="00F0488D" w:rsidRPr="00CF4A5F" w:rsidRDefault="003B4803" w:rsidP="003B4803">
      <w:pPr>
        <w:pStyle w:val="Heading3"/>
        <w:numPr>
          <w:ilvl w:val="1"/>
          <w:numId w:val="3"/>
        </w:numPr>
        <w:rPr>
          <w:rStyle w:val="Strong"/>
          <w:rFonts w:cstheme="majorHAnsi"/>
          <w:b/>
          <w:bCs w:val="0"/>
          <w:sz w:val="32"/>
        </w:rPr>
      </w:pPr>
      <w:bookmarkStart w:id="3" w:name="_Toc208865948"/>
      <w:r w:rsidRPr="00CF4A5F">
        <w:rPr>
          <w:rStyle w:val="Strong"/>
          <w:rFonts w:cstheme="majorHAnsi"/>
          <w:b/>
          <w:bCs w:val="0"/>
          <w:sz w:val="32"/>
        </w:rPr>
        <w:t xml:space="preserve">Explore </w:t>
      </w:r>
      <w:r w:rsidR="00E75EB1" w:rsidRPr="00CF4A5F">
        <w:rPr>
          <w:rStyle w:val="Strong"/>
          <w:rFonts w:cstheme="majorHAnsi"/>
          <w:b/>
          <w:bCs w:val="0"/>
          <w:sz w:val="32"/>
        </w:rPr>
        <w:t xml:space="preserve">Data Loss Protection </w:t>
      </w:r>
      <w:r w:rsidR="00E12289" w:rsidRPr="00CF4A5F">
        <w:rPr>
          <w:rStyle w:val="Strong"/>
          <w:rFonts w:cstheme="majorHAnsi"/>
          <w:b/>
          <w:bCs w:val="0"/>
          <w:sz w:val="32"/>
        </w:rPr>
        <w:t xml:space="preserve">(DLP) </w:t>
      </w:r>
      <w:r w:rsidR="00E75EB1" w:rsidRPr="00CF4A5F">
        <w:rPr>
          <w:rStyle w:val="Strong"/>
          <w:rFonts w:cstheme="majorHAnsi"/>
          <w:b/>
          <w:bCs w:val="0"/>
          <w:sz w:val="32"/>
        </w:rPr>
        <w:t>Solutions</w:t>
      </w:r>
      <w:bookmarkEnd w:id="3"/>
    </w:p>
    <w:p w14:paraId="18C77DD9" w14:textId="00FEBFEF" w:rsidR="003A406F" w:rsidRPr="00E872BE" w:rsidRDefault="00687533" w:rsidP="00A87A74">
      <w:pPr>
        <w:jc w:val="both"/>
        <w:rPr>
          <w:rFonts w:asciiTheme="majorHAnsi" w:hAnsiTheme="majorHAnsi" w:cstheme="majorHAnsi"/>
          <w:sz w:val="24"/>
          <w:szCs w:val="24"/>
          <w:lang w:val="en-GB"/>
        </w:rPr>
      </w:pPr>
      <w:r w:rsidRPr="00E872BE">
        <w:rPr>
          <w:rFonts w:asciiTheme="majorHAnsi" w:hAnsiTheme="majorHAnsi" w:cstheme="majorHAnsi"/>
          <w:sz w:val="24"/>
          <w:szCs w:val="24"/>
          <w:lang w:val="en-GB"/>
        </w:rPr>
        <w:t xml:space="preserve">Consider using </w:t>
      </w:r>
      <w:r w:rsidR="003D22E8" w:rsidRPr="00E872BE">
        <w:rPr>
          <w:rFonts w:asciiTheme="majorHAnsi" w:hAnsiTheme="majorHAnsi" w:cstheme="majorHAnsi"/>
          <w:sz w:val="24"/>
          <w:szCs w:val="24"/>
          <w:lang w:val="en-GB"/>
        </w:rPr>
        <w:t xml:space="preserve">various </w:t>
      </w:r>
      <w:r w:rsidRPr="00E872BE">
        <w:rPr>
          <w:rFonts w:asciiTheme="majorHAnsi" w:hAnsiTheme="majorHAnsi" w:cstheme="majorHAnsi"/>
          <w:sz w:val="24"/>
          <w:szCs w:val="24"/>
          <w:lang w:val="en-GB"/>
        </w:rPr>
        <w:t xml:space="preserve">Data Loss Protection Solutions </w:t>
      </w:r>
      <w:r w:rsidR="00C4014B" w:rsidRPr="00E872BE">
        <w:rPr>
          <w:rFonts w:asciiTheme="majorHAnsi" w:hAnsiTheme="majorHAnsi" w:cstheme="majorHAnsi"/>
          <w:sz w:val="24"/>
          <w:szCs w:val="24"/>
          <w:lang w:val="en-GB"/>
        </w:rPr>
        <w:t>for real time monitoring</w:t>
      </w:r>
      <w:r w:rsidR="00FC1B2C" w:rsidRPr="00E872BE">
        <w:rPr>
          <w:rFonts w:asciiTheme="majorHAnsi" w:hAnsiTheme="majorHAnsi" w:cstheme="majorHAnsi"/>
          <w:sz w:val="24"/>
          <w:szCs w:val="24"/>
          <w:lang w:val="en-GB"/>
        </w:rPr>
        <w:t xml:space="preserve"> of user input</w:t>
      </w:r>
      <w:r w:rsidR="00A92981" w:rsidRPr="00E872BE">
        <w:rPr>
          <w:rFonts w:asciiTheme="majorHAnsi" w:hAnsiTheme="majorHAnsi" w:cstheme="majorHAnsi"/>
          <w:sz w:val="24"/>
          <w:szCs w:val="24"/>
          <w:lang w:val="en-GB"/>
        </w:rPr>
        <w:t>s</w:t>
      </w:r>
      <w:r w:rsidR="00C4014B" w:rsidRPr="00E872BE">
        <w:rPr>
          <w:rFonts w:asciiTheme="majorHAnsi" w:hAnsiTheme="majorHAnsi" w:cstheme="majorHAnsi"/>
          <w:sz w:val="24"/>
          <w:szCs w:val="24"/>
          <w:lang w:val="en-GB"/>
        </w:rPr>
        <w:t>.</w:t>
      </w:r>
      <w:r w:rsidR="00FD35EF" w:rsidRPr="00E872BE">
        <w:rPr>
          <w:rFonts w:asciiTheme="majorHAnsi" w:hAnsiTheme="majorHAnsi" w:cstheme="majorHAnsi"/>
          <w:sz w:val="24"/>
          <w:szCs w:val="24"/>
          <w:lang w:val="en-GB"/>
        </w:rPr>
        <w:t xml:space="preserve"> </w:t>
      </w:r>
      <w:r w:rsidR="003D22E8" w:rsidRPr="00E872BE">
        <w:rPr>
          <w:rFonts w:asciiTheme="majorHAnsi" w:hAnsiTheme="majorHAnsi" w:cstheme="majorHAnsi"/>
          <w:sz w:val="24"/>
          <w:szCs w:val="24"/>
          <w:lang w:val="en-GB"/>
        </w:rPr>
        <w:t>For instance, end</w:t>
      </w:r>
      <w:r w:rsidR="00C01204" w:rsidRPr="00E872BE">
        <w:rPr>
          <w:rFonts w:asciiTheme="majorHAnsi" w:hAnsiTheme="majorHAnsi" w:cstheme="majorHAnsi"/>
          <w:sz w:val="24"/>
          <w:szCs w:val="24"/>
          <w:lang w:val="en-GB"/>
        </w:rPr>
        <w:t xml:space="preserve">point </w:t>
      </w:r>
      <w:r w:rsidR="001D1F2B" w:rsidRPr="00E872BE">
        <w:rPr>
          <w:rFonts w:asciiTheme="majorHAnsi" w:hAnsiTheme="majorHAnsi" w:cstheme="majorHAnsi"/>
          <w:sz w:val="24"/>
          <w:szCs w:val="24"/>
          <w:lang w:val="en-GB"/>
        </w:rPr>
        <w:t xml:space="preserve">Data Loss Protection </w:t>
      </w:r>
      <w:r w:rsidR="00FD35EF" w:rsidRPr="00E872BE">
        <w:rPr>
          <w:rFonts w:asciiTheme="majorHAnsi" w:hAnsiTheme="majorHAnsi" w:cstheme="majorHAnsi"/>
          <w:sz w:val="24"/>
          <w:szCs w:val="24"/>
          <w:lang w:val="en-GB"/>
        </w:rPr>
        <w:t>s</w:t>
      </w:r>
      <w:r w:rsidR="001D1F2B" w:rsidRPr="00E872BE">
        <w:rPr>
          <w:rFonts w:asciiTheme="majorHAnsi" w:hAnsiTheme="majorHAnsi" w:cstheme="majorHAnsi"/>
          <w:sz w:val="24"/>
          <w:szCs w:val="24"/>
          <w:lang w:val="en-GB"/>
        </w:rPr>
        <w:t>olutions</w:t>
      </w:r>
      <w:r w:rsidR="00C01204" w:rsidRPr="00E872BE">
        <w:rPr>
          <w:rFonts w:asciiTheme="majorHAnsi" w:hAnsiTheme="majorHAnsi" w:cstheme="majorHAnsi"/>
          <w:sz w:val="24"/>
          <w:szCs w:val="24"/>
          <w:lang w:val="en-GB"/>
        </w:rPr>
        <w:t xml:space="preserve"> </w:t>
      </w:r>
      <w:r w:rsidR="003D22E8" w:rsidRPr="00E872BE">
        <w:rPr>
          <w:rFonts w:asciiTheme="majorHAnsi" w:hAnsiTheme="majorHAnsi" w:cstheme="majorHAnsi"/>
          <w:sz w:val="24"/>
          <w:szCs w:val="24"/>
          <w:lang w:val="en-GB"/>
        </w:rPr>
        <w:t xml:space="preserve">in form of browser extensions </w:t>
      </w:r>
      <w:r w:rsidR="00E12289" w:rsidRPr="00E872BE">
        <w:rPr>
          <w:rFonts w:asciiTheme="majorHAnsi" w:hAnsiTheme="majorHAnsi" w:cstheme="majorHAnsi"/>
          <w:sz w:val="24"/>
          <w:szCs w:val="24"/>
          <w:lang w:val="en-GB"/>
        </w:rPr>
        <w:t xml:space="preserve">are </w:t>
      </w:r>
      <w:r w:rsidR="008F67D1" w:rsidRPr="00E872BE">
        <w:rPr>
          <w:rFonts w:asciiTheme="majorHAnsi" w:hAnsiTheme="majorHAnsi" w:cstheme="majorHAnsi"/>
          <w:sz w:val="24"/>
          <w:szCs w:val="24"/>
          <w:lang w:val="en-GB"/>
        </w:rPr>
        <w:t>capable</w:t>
      </w:r>
      <w:r w:rsidR="00E12289" w:rsidRPr="00E872BE">
        <w:rPr>
          <w:rFonts w:asciiTheme="majorHAnsi" w:hAnsiTheme="majorHAnsi" w:cstheme="majorHAnsi"/>
          <w:sz w:val="24"/>
          <w:szCs w:val="24"/>
          <w:lang w:val="en-GB"/>
        </w:rPr>
        <w:t xml:space="preserve"> of </w:t>
      </w:r>
      <w:r w:rsidR="00C01204" w:rsidRPr="00E872BE">
        <w:rPr>
          <w:rFonts w:asciiTheme="majorHAnsi" w:hAnsiTheme="majorHAnsi" w:cstheme="majorHAnsi"/>
          <w:sz w:val="24"/>
          <w:szCs w:val="24"/>
          <w:lang w:val="en-GB"/>
        </w:rPr>
        <w:t>r</w:t>
      </w:r>
      <w:r w:rsidR="009B4DC5" w:rsidRPr="00E872BE">
        <w:rPr>
          <w:rFonts w:asciiTheme="majorHAnsi" w:hAnsiTheme="majorHAnsi" w:cstheme="majorHAnsi"/>
          <w:sz w:val="24"/>
          <w:szCs w:val="24"/>
          <w:lang w:val="en-GB"/>
        </w:rPr>
        <w:t xml:space="preserve">edacting PII </w:t>
      </w:r>
      <w:r w:rsidR="00825EBC" w:rsidRPr="00E872BE">
        <w:rPr>
          <w:rFonts w:asciiTheme="majorHAnsi" w:hAnsiTheme="majorHAnsi" w:cstheme="majorHAnsi"/>
          <w:sz w:val="24"/>
          <w:szCs w:val="24"/>
          <w:lang w:val="en-GB"/>
        </w:rPr>
        <w:t>during clipboard paste</w:t>
      </w:r>
      <w:r w:rsidR="003B4803" w:rsidRPr="00E872BE">
        <w:rPr>
          <w:rFonts w:asciiTheme="majorHAnsi" w:hAnsiTheme="majorHAnsi" w:cstheme="majorHAnsi"/>
          <w:sz w:val="24"/>
          <w:szCs w:val="24"/>
          <w:lang w:val="en-GB"/>
        </w:rPr>
        <w:t xml:space="preserve"> to specific websites</w:t>
      </w:r>
      <w:r w:rsidR="00FD35EF" w:rsidRPr="00E872BE">
        <w:rPr>
          <w:rFonts w:asciiTheme="majorHAnsi" w:hAnsiTheme="majorHAnsi" w:cstheme="majorHAnsi"/>
          <w:sz w:val="24"/>
          <w:szCs w:val="24"/>
          <w:lang w:val="en-GB"/>
        </w:rPr>
        <w:t xml:space="preserve">; Network level DLP </w:t>
      </w:r>
      <w:r w:rsidR="00FD35EF" w:rsidRPr="00E872BE">
        <w:rPr>
          <w:rFonts w:asciiTheme="majorHAnsi" w:hAnsiTheme="majorHAnsi" w:cstheme="majorHAnsi"/>
          <w:sz w:val="24"/>
          <w:szCs w:val="24"/>
          <w:lang w:val="en-GB"/>
        </w:rPr>
        <w:lastRenderedPageBreak/>
        <w:t xml:space="preserve">solutions such as proxies would be able to scan </w:t>
      </w:r>
      <w:r w:rsidR="003A406F" w:rsidRPr="00E872BE">
        <w:rPr>
          <w:rFonts w:asciiTheme="majorHAnsi" w:hAnsiTheme="majorHAnsi" w:cstheme="majorHAnsi"/>
          <w:sz w:val="24"/>
          <w:szCs w:val="24"/>
          <w:lang w:val="en-GB"/>
        </w:rPr>
        <w:t>http requests and filter/drop flagged requests.</w:t>
      </w:r>
    </w:p>
    <w:p w14:paraId="07C7F089" w14:textId="77777777" w:rsidR="001B708F" w:rsidRPr="00CF4A5F" w:rsidRDefault="000C29C9">
      <w:pPr>
        <w:rPr>
          <w:rStyle w:val="Strong"/>
          <w:rFonts w:eastAsiaTheme="majorEastAsia" w:cstheme="majorHAnsi"/>
          <w:bCs w:val="0"/>
          <w:sz w:val="22"/>
          <w:szCs w:val="20"/>
        </w:rPr>
      </w:pPr>
      <w:r w:rsidRPr="00CF4A5F">
        <w:rPr>
          <w:rStyle w:val="Strong"/>
          <w:rFonts w:eastAsiaTheme="majorEastAsia" w:cstheme="majorHAnsi"/>
          <w:bCs w:val="0"/>
          <w:sz w:val="22"/>
          <w:szCs w:val="20"/>
        </w:rPr>
        <w:br w:type="page"/>
      </w:r>
    </w:p>
    <w:p w14:paraId="7BCC4EE1" w14:textId="026D09E6" w:rsidR="00241326" w:rsidRPr="00CF4A5F" w:rsidRDefault="000C29C9" w:rsidP="001B708F">
      <w:pPr>
        <w:pStyle w:val="ListParagraph"/>
        <w:numPr>
          <w:ilvl w:val="0"/>
          <w:numId w:val="3"/>
        </w:numPr>
        <w:outlineLvl w:val="0"/>
        <w:rPr>
          <w:rFonts w:asciiTheme="majorHAnsi" w:eastAsiaTheme="majorEastAsia" w:hAnsiTheme="majorHAnsi" w:cstheme="majorHAnsi"/>
          <w:color w:val="0F4761" w:themeColor="accent1" w:themeShade="BF"/>
          <w:sz w:val="40"/>
          <w:szCs w:val="40"/>
          <w:lang w:val="en-GB"/>
        </w:rPr>
      </w:pPr>
      <w:bookmarkStart w:id="4" w:name="_Toc208865949"/>
      <w:r w:rsidRPr="00CF4A5F">
        <w:rPr>
          <w:rFonts w:asciiTheme="majorHAnsi" w:eastAsiaTheme="majorEastAsia" w:hAnsiTheme="majorHAnsi" w:cstheme="majorHAnsi"/>
          <w:color w:val="0F4761" w:themeColor="accent1" w:themeShade="BF"/>
          <w:sz w:val="40"/>
          <w:szCs w:val="40"/>
          <w:lang w:val="en-GB"/>
        </w:rPr>
        <w:lastRenderedPageBreak/>
        <w:t>Education on the Matter</w:t>
      </w:r>
      <w:bookmarkEnd w:id="4"/>
    </w:p>
    <w:p w14:paraId="243603A5" w14:textId="6B3A3B88" w:rsidR="000C17B5" w:rsidRPr="00E872BE" w:rsidRDefault="00A7008F" w:rsidP="00A7008F">
      <w:pPr>
        <w:rPr>
          <w:rFonts w:asciiTheme="majorHAnsi" w:hAnsiTheme="majorHAnsi" w:cstheme="majorHAnsi"/>
          <w:sz w:val="24"/>
          <w:szCs w:val="24"/>
          <w:lang w:val="en-GB"/>
        </w:rPr>
      </w:pPr>
      <w:r w:rsidRPr="00E872BE">
        <w:rPr>
          <w:rFonts w:asciiTheme="majorHAnsi" w:hAnsiTheme="majorHAnsi" w:cstheme="majorHAnsi"/>
          <w:sz w:val="24"/>
          <w:szCs w:val="24"/>
          <w:lang w:val="en-GB"/>
        </w:rPr>
        <w:t xml:space="preserve">Many use GenAI </w:t>
      </w:r>
      <w:r w:rsidR="006B7765" w:rsidRPr="00E872BE">
        <w:rPr>
          <w:rFonts w:asciiTheme="majorHAnsi" w:hAnsiTheme="majorHAnsi" w:cstheme="majorHAnsi"/>
          <w:sz w:val="24"/>
          <w:szCs w:val="24"/>
          <w:lang w:val="en-GB"/>
        </w:rPr>
        <w:t>services,</w:t>
      </w:r>
      <w:r w:rsidRPr="00E872BE">
        <w:rPr>
          <w:rFonts w:asciiTheme="majorHAnsi" w:hAnsiTheme="majorHAnsi" w:cstheme="majorHAnsi"/>
          <w:sz w:val="24"/>
          <w:szCs w:val="24"/>
          <w:lang w:val="en-GB"/>
        </w:rPr>
        <w:t xml:space="preserve"> but few </w:t>
      </w:r>
      <w:r w:rsidR="002D55B9" w:rsidRPr="00E872BE">
        <w:rPr>
          <w:rFonts w:asciiTheme="majorHAnsi" w:hAnsiTheme="majorHAnsi" w:cstheme="majorHAnsi"/>
          <w:sz w:val="24"/>
          <w:szCs w:val="24"/>
          <w:lang w:val="en-GB"/>
        </w:rPr>
        <w:t xml:space="preserve">know the risks. </w:t>
      </w:r>
      <w:r w:rsidR="007223FB" w:rsidRPr="00E872BE">
        <w:rPr>
          <w:rFonts w:asciiTheme="majorHAnsi" w:hAnsiTheme="majorHAnsi" w:cstheme="majorHAnsi"/>
          <w:sz w:val="24"/>
          <w:szCs w:val="24"/>
          <w:lang w:val="en-GB"/>
        </w:rPr>
        <w:t xml:space="preserve">The below provides a </w:t>
      </w:r>
      <w:r w:rsidR="00C50670" w:rsidRPr="00E872BE">
        <w:rPr>
          <w:rFonts w:asciiTheme="majorHAnsi" w:hAnsiTheme="majorHAnsi" w:cstheme="majorHAnsi"/>
          <w:sz w:val="24"/>
          <w:szCs w:val="24"/>
          <w:lang w:val="en-GB"/>
        </w:rPr>
        <w:t>framework</w:t>
      </w:r>
      <w:r w:rsidR="007223FB" w:rsidRPr="00E872BE">
        <w:rPr>
          <w:rFonts w:asciiTheme="majorHAnsi" w:hAnsiTheme="majorHAnsi" w:cstheme="majorHAnsi"/>
          <w:sz w:val="24"/>
          <w:szCs w:val="24"/>
          <w:lang w:val="en-GB"/>
        </w:rPr>
        <w:t xml:space="preserve"> </w:t>
      </w:r>
      <w:r w:rsidR="00E932D9" w:rsidRPr="00E872BE">
        <w:rPr>
          <w:rFonts w:asciiTheme="majorHAnsi" w:hAnsiTheme="majorHAnsi" w:cstheme="majorHAnsi"/>
          <w:sz w:val="24"/>
          <w:szCs w:val="24"/>
          <w:lang w:val="en-GB"/>
        </w:rPr>
        <w:t>that IT can reference for making training materials for staff on the matter.</w:t>
      </w:r>
      <w:r w:rsidR="00EA1202" w:rsidRPr="00E872BE">
        <w:rPr>
          <w:rFonts w:asciiTheme="majorHAnsi" w:hAnsiTheme="majorHAnsi" w:cstheme="majorHAnsi"/>
          <w:sz w:val="24"/>
          <w:szCs w:val="24"/>
          <w:lang w:val="en-GB"/>
        </w:rPr>
        <w:t xml:space="preserve"> Schools should modify this list based on their own circumstances</w:t>
      </w:r>
      <w:r w:rsidR="00EC04C6" w:rsidRPr="00E872BE">
        <w:rPr>
          <w:rFonts w:asciiTheme="majorHAnsi" w:hAnsiTheme="majorHAnsi" w:cstheme="majorHAnsi"/>
          <w:sz w:val="24"/>
          <w:szCs w:val="24"/>
          <w:lang w:val="en-GB"/>
        </w:rPr>
        <w:t xml:space="preserve"> to make more tailored materials.</w:t>
      </w:r>
    </w:p>
    <w:p w14:paraId="227D6035" w14:textId="2F888A68" w:rsidR="00126F61" w:rsidRPr="00CF4A5F" w:rsidRDefault="00126F61" w:rsidP="00EC04C6">
      <w:pPr>
        <w:pStyle w:val="Heading3"/>
        <w:numPr>
          <w:ilvl w:val="1"/>
          <w:numId w:val="3"/>
        </w:numPr>
        <w:rPr>
          <w:rFonts w:cstheme="majorHAnsi"/>
          <w:lang w:val="en-GB"/>
        </w:rPr>
      </w:pPr>
      <w:bookmarkStart w:id="5" w:name="_Toc208865950"/>
      <w:r w:rsidRPr="00CF4A5F">
        <w:rPr>
          <w:rFonts w:cstheme="majorHAnsi"/>
          <w:lang w:val="en-GB"/>
        </w:rPr>
        <w:t>Introduction to Generative AI</w:t>
      </w:r>
      <w:bookmarkEnd w:id="5"/>
    </w:p>
    <w:p w14:paraId="3EE08F38" w14:textId="77777777" w:rsidR="00126F61" w:rsidRPr="00CF4A5F" w:rsidRDefault="00126F61" w:rsidP="00126F61">
      <w:pPr>
        <w:numPr>
          <w:ilvl w:val="0"/>
          <w:numId w:val="28"/>
        </w:numPr>
        <w:rPr>
          <w:rFonts w:asciiTheme="majorHAnsi" w:hAnsiTheme="majorHAnsi" w:cstheme="majorHAnsi"/>
          <w:sz w:val="24"/>
          <w:szCs w:val="24"/>
        </w:rPr>
      </w:pPr>
      <w:r w:rsidRPr="00CF4A5F">
        <w:rPr>
          <w:rFonts w:asciiTheme="majorHAnsi" w:hAnsiTheme="majorHAnsi" w:cstheme="majorHAnsi"/>
          <w:sz w:val="24"/>
          <w:szCs w:val="24"/>
        </w:rPr>
        <w:t>Definition and overview: Explain what generative AI is (e.g., tools like ChatGPT, DALL-E, or Midjourney that create text, images, or other content based on prompts).</w:t>
      </w:r>
    </w:p>
    <w:p w14:paraId="47E33980" w14:textId="77777777" w:rsidR="00126F61" w:rsidRPr="00CF4A5F" w:rsidRDefault="00126F61" w:rsidP="00126F61">
      <w:pPr>
        <w:numPr>
          <w:ilvl w:val="0"/>
          <w:numId w:val="28"/>
        </w:numPr>
        <w:rPr>
          <w:rFonts w:asciiTheme="majorHAnsi" w:hAnsiTheme="majorHAnsi" w:cstheme="majorHAnsi"/>
          <w:sz w:val="24"/>
          <w:szCs w:val="24"/>
        </w:rPr>
      </w:pPr>
      <w:r w:rsidRPr="00CF4A5F">
        <w:rPr>
          <w:rFonts w:asciiTheme="majorHAnsi" w:hAnsiTheme="majorHAnsi" w:cstheme="majorHAnsi"/>
          <w:sz w:val="24"/>
          <w:szCs w:val="24"/>
        </w:rPr>
        <w:t>Real-world examples relevant to education (e.g., generating lesson plans, summarizing articles, or creating study aids).</w:t>
      </w:r>
    </w:p>
    <w:p w14:paraId="7321BB63" w14:textId="77777777" w:rsidR="00126F61" w:rsidRPr="00CF4A5F" w:rsidRDefault="00126F61" w:rsidP="00126F61">
      <w:pPr>
        <w:numPr>
          <w:ilvl w:val="0"/>
          <w:numId w:val="28"/>
        </w:numPr>
        <w:rPr>
          <w:rFonts w:asciiTheme="majorHAnsi" w:hAnsiTheme="majorHAnsi" w:cstheme="majorHAnsi"/>
          <w:sz w:val="24"/>
          <w:szCs w:val="24"/>
        </w:rPr>
      </w:pPr>
      <w:r w:rsidRPr="00CF4A5F">
        <w:rPr>
          <w:rFonts w:asciiTheme="majorHAnsi" w:hAnsiTheme="majorHAnsi" w:cstheme="majorHAnsi"/>
          <w:sz w:val="24"/>
          <w:szCs w:val="24"/>
        </w:rPr>
        <w:t>Purpose of the training: Emphasize responsible use to maximize benefits while minimizing risks in a school environment.</w:t>
      </w:r>
    </w:p>
    <w:p w14:paraId="701EC7A3" w14:textId="3D15FA57" w:rsidR="00126F61" w:rsidRPr="00CF4A5F" w:rsidRDefault="00126F61" w:rsidP="00EC04C6">
      <w:pPr>
        <w:pStyle w:val="Heading3"/>
        <w:numPr>
          <w:ilvl w:val="1"/>
          <w:numId w:val="3"/>
        </w:numPr>
        <w:rPr>
          <w:rFonts w:cstheme="majorHAnsi"/>
          <w:lang w:val="en-GB"/>
        </w:rPr>
      </w:pPr>
      <w:bookmarkStart w:id="6" w:name="_Toc208865951"/>
      <w:r w:rsidRPr="00CF4A5F">
        <w:rPr>
          <w:rFonts w:cstheme="majorHAnsi"/>
          <w:lang w:val="en-GB"/>
        </w:rPr>
        <w:t>Strengths of Generative AI</w:t>
      </w:r>
      <w:bookmarkEnd w:id="6"/>
    </w:p>
    <w:p w14:paraId="67DDB006" w14:textId="77777777" w:rsidR="00126F61" w:rsidRPr="00CF4A5F" w:rsidRDefault="00126F61" w:rsidP="00126F61">
      <w:pPr>
        <w:numPr>
          <w:ilvl w:val="0"/>
          <w:numId w:val="29"/>
        </w:numPr>
        <w:rPr>
          <w:rFonts w:asciiTheme="majorHAnsi" w:hAnsiTheme="majorHAnsi" w:cstheme="majorHAnsi"/>
          <w:sz w:val="24"/>
          <w:szCs w:val="24"/>
        </w:rPr>
      </w:pPr>
      <w:r w:rsidRPr="00CF4A5F">
        <w:rPr>
          <w:rFonts w:asciiTheme="majorHAnsi" w:hAnsiTheme="majorHAnsi" w:cstheme="majorHAnsi"/>
          <w:sz w:val="24"/>
          <w:szCs w:val="24"/>
        </w:rPr>
        <w:t>Efficiency and productivity: Speeds up tasks like brainstorming ideas, drafting emails, or creating educational content.</w:t>
      </w:r>
    </w:p>
    <w:p w14:paraId="3EB6C11A" w14:textId="77777777" w:rsidR="00126F61" w:rsidRPr="00CF4A5F" w:rsidRDefault="00126F61" w:rsidP="00126F61">
      <w:pPr>
        <w:numPr>
          <w:ilvl w:val="0"/>
          <w:numId w:val="29"/>
        </w:numPr>
        <w:rPr>
          <w:rFonts w:asciiTheme="majorHAnsi" w:hAnsiTheme="majorHAnsi" w:cstheme="majorHAnsi"/>
          <w:sz w:val="24"/>
          <w:szCs w:val="24"/>
        </w:rPr>
      </w:pPr>
      <w:r w:rsidRPr="00CF4A5F">
        <w:rPr>
          <w:rFonts w:asciiTheme="majorHAnsi" w:hAnsiTheme="majorHAnsi" w:cstheme="majorHAnsi"/>
          <w:sz w:val="24"/>
          <w:szCs w:val="24"/>
        </w:rPr>
        <w:t>Creativity and innovation: Assists in generating diverse perspectives, visual aids, or personalized learning materials.</w:t>
      </w:r>
    </w:p>
    <w:p w14:paraId="041AE402" w14:textId="77777777" w:rsidR="00126F61" w:rsidRPr="00CF4A5F" w:rsidRDefault="00126F61" w:rsidP="00126F61">
      <w:pPr>
        <w:numPr>
          <w:ilvl w:val="0"/>
          <w:numId w:val="29"/>
        </w:numPr>
        <w:rPr>
          <w:rFonts w:asciiTheme="majorHAnsi" w:hAnsiTheme="majorHAnsi" w:cstheme="majorHAnsi"/>
          <w:sz w:val="24"/>
          <w:szCs w:val="24"/>
        </w:rPr>
      </w:pPr>
      <w:r w:rsidRPr="00CF4A5F">
        <w:rPr>
          <w:rFonts w:asciiTheme="majorHAnsi" w:hAnsiTheme="majorHAnsi" w:cstheme="majorHAnsi"/>
          <w:sz w:val="24"/>
          <w:szCs w:val="24"/>
        </w:rPr>
        <w:t>Accessibility: Supports diverse learners (e.g., language translation, simplified explanations for students with varying needs).</w:t>
      </w:r>
    </w:p>
    <w:p w14:paraId="16A9C0E0" w14:textId="77777777" w:rsidR="00126F61" w:rsidRPr="00CF4A5F" w:rsidRDefault="00126F61" w:rsidP="00126F61">
      <w:pPr>
        <w:numPr>
          <w:ilvl w:val="0"/>
          <w:numId w:val="29"/>
        </w:numPr>
        <w:rPr>
          <w:rFonts w:asciiTheme="majorHAnsi" w:hAnsiTheme="majorHAnsi" w:cstheme="majorHAnsi"/>
          <w:sz w:val="24"/>
          <w:szCs w:val="24"/>
        </w:rPr>
      </w:pPr>
      <w:r w:rsidRPr="00CF4A5F">
        <w:rPr>
          <w:rFonts w:asciiTheme="majorHAnsi" w:hAnsiTheme="majorHAnsi" w:cstheme="majorHAnsi"/>
          <w:sz w:val="24"/>
          <w:szCs w:val="24"/>
        </w:rPr>
        <w:t>Scalability: Handles repetitive tasks, freeing up time for educators and staff.</w:t>
      </w:r>
    </w:p>
    <w:p w14:paraId="095901EF" w14:textId="00AE3CCB" w:rsidR="00126F61" w:rsidRPr="00CF4A5F" w:rsidRDefault="00126F61" w:rsidP="00EC04C6">
      <w:pPr>
        <w:pStyle w:val="Heading3"/>
        <w:numPr>
          <w:ilvl w:val="1"/>
          <w:numId w:val="3"/>
        </w:numPr>
        <w:rPr>
          <w:rFonts w:cstheme="majorHAnsi"/>
          <w:lang w:val="en-GB"/>
        </w:rPr>
      </w:pPr>
      <w:bookmarkStart w:id="7" w:name="_Toc208865952"/>
      <w:r w:rsidRPr="00CF4A5F">
        <w:rPr>
          <w:rFonts w:cstheme="majorHAnsi"/>
          <w:lang w:val="en-GB"/>
        </w:rPr>
        <w:t>Weaknesses of Generative AI</w:t>
      </w:r>
      <w:bookmarkEnd w:id="7"/>
    </w:p>
    <w:p w14:paraId="36ABD5E9" w14:textId="091FF7EB" w:rsidR="00126F61" w:rsidRPr="00CF4A5F" w:rsidRDefault="00126F61" w:rsidP="00126F61">
      <w:pPr>
        <w:numPr>
          <w:ilvl w:val="0"/>
          <w:numId w:val="30"/>
        </w:numPr>
        <w:rPr>
          <w:rFonts w:asciiTheme="majorHAnsi" w:hAnsiTheme="majorHAnsi" w:cstheme="majorHAnsi"/>
          <w:sz w:val="24"/>
          <w:szCs w:val="24"/>
        </w:rPr>
      </w:pPr>
      <w:r w:rsidRPr="00CF4A5F">
        <w:rPr>
          <w:rFonts w:asciiTheme="majorHAnsi" w:hAnsiTheme="majorHAnsi" w:cstheme="majorHAnsi"/>
          <w:sz w:val="24"/>
          <w:szCs w:val="24"/>
        </w:rPr>
        <w:t xml:space="preserve">Inaccuracy and hallucinations: AI can produce plausible but false information; </w:t>
      </w:r>
      <w:r w:rsidR="00BF72A5" w:rsidRPr="00CF4A5F">
        <w:rPr>
          <w:rFonts w:asciiTheme="majorHAnsi" w:hAnsiTheme="majorHAnsi" w:cstheme="majorHAnsi"/>
          <w:sz w:val="24"/>
          <w:szCs w:val="24"/>
        </w:rPr>
        <w:t xml:space="preserve">Users should </w:t>
      </w:r>
      <w:r w:rsidRPr="00CF4A5F">
        <w:rPr>
          <w:rFonts w:asciiTheme="majorHAnsi" w:hAnsiTheme="majorHAnsi" w:cstheme="majorHAnsi"/>
          <w:sz w:val="24"/>
          <w:szCs w:val="24"/>
        </w:rPr>
        <w:t>always verify outputs.</w:t>
      </w:r>
    </w:p>
    <w:p w14:paraId="793A2C4D" w14:textId="77777777" w:rsidR="00126F61" w:rsidRPr="00CF4A5F" w:rsidRDefault="00126F61" w:rsidP="00126F61">
      <w:pPr>
        <w:numPr>
          <w:ilvl w:val="0"/>
          <w:numId w:val="30"/>
        </w:numPr>
        <w:rPr>
          <w:rFonts w:asciiTheme="majorHAnsi" w:hAnsiTheme="majorHAnsi" w:cstheme="majorHAnsi"/>
          <w:sz w:val="24"/>
          <w:szCs w:val="24"/>
        </w:rPr>
      </w:pPr>
      <w:r w:rsidRPr="00CF4A5F">
        <w:rPr>
          <w:rFonts w:asciiTheme="majorHAnsi" w:hAnsiTheme="majorHAnsi" w:cstheme="majorHAnsi"/>
          <w:sz w:val="24"/>
          <w:szCs w:val="24"/>
        </w:rPr>
        <w:t>Lack of understanding: AI doesn't truly comprehend context or nuances, leading to superficial or biased responses.</w:t>
      </w:r>
    </w:p>
    <w:p w14:paraId="47C26BF3" w14:textId="77777777" w:rsidR="00126F61" w:rsidRPr="00CF4A5F" w:rsidRDefault="00126F61" w:rsidP="00126F61">
      <w:pPr>
        <w:numPr>
          <w:ilvl w:val="0"/>
          <w:numId w:val="30"/>
        </w:numPr>
        <w:rPr>
          <w:rFonts w:asciiTheme="majorHAnsi" w:hAnsiTheme="majorHAnsi" w:cstheme="majorHAnsi"/>
          <w:sz w:val="24"/>
          <w:szCs w:val="24"/>
        </w:rPr>
      </w:pPr>
      <w:r w:rsidRPr="00CF4A5F">
        <w:rPr>
          <w:rFonts w:asciiTheme="majorHAnsi" w:hAnsiTheme="majorHAnsi" w:cstheme="majorHAnsi"/>
          <w:sz w:val="24"/>
          <w:szCs w:val="24"/>
        </w:rPr>
        <w:t>Dependency risks: Over-reliance can hinder critical thinking or skill development in users.</w:t>
      </w:r>
    </w:p>
    <w:p w14:paraId="08B42B5D" w14:textId="77777777" w:rsidR="00126F61" w:rsidRPr="00CF4A5F" w:rsidRDefault="00126F61" w:rsidP="00126F61">
      <w:pPr>
        <w:numPr>
          <w:ilvl w:val="0"/>
          <w:numId w:val="30"/>
        </w:numPr>
        <w:rPr>
          <w:rFonts w:asciiTheme="majorHAnsi" w:hAnsiTheme="majorHAnsi" w:cstheme="majorHAnsi"/>
          <w:sz w:val="24"/>
          <w:szCs w:val="24"/>
        </w:rPr>
      </w:pPr>
      <w:r w:rsidRPr="00CF4A5F">
        <w:rPr>
          <w:rFonts w:asciiTheme="majorHAnsi" w:hAnsiTheme="majorHAnsi" w:cstheme="majorHAnsi"/>
          <w:sz w:val="24"/>
          <w:szCs w:val="24"/>
        </w:rPr>
        <w:t>Resource-intensive: Requires internet access and can be computationally demanding.</w:t>
      </w:r>
    </w:p>
    <w:p w14:paraId="02F03959" w14:textId="4272EE56" w:rsidR="00126F61" w:rsidRPr="00CF4A5F" w:rsidRDefault="00126F61" w:rsidP="00EA1202">
      <w:pPr>
        <w:pStyle w:val="Heading3"/>
        <w:numPr>
          <w:ilvl w:val="1"/>
          <w:numId w:val="3"/>
        </w:numPr>
        <w:rPr>
          <w:rFonts w:cstheme="majorHAnsi"/>
        </w:rPr>
      </w:pPr>
      <w:bookmarkStart w:id="8" w:name="_Toc208865953"/>
      <w:r w:rsidRPr="00CF4A5F">
        <w:rPr>
          <w:rFonts w:cstheme="majorHAnsi"/>
          <w:lang w:val="en-GB"/>
        </w:rPr>
        <w:t>Common Risks and Problems When Using Generative AI</w:t>
      </w:r>
      <w:bookmarkEnd w:id="8"/>
    </w:p>
    <w:p w14:paraId="54D4C567" w14:textId="77777777" w:rsidR="00126F61" w:rsidRPr="00CF4A5F" w:rsidRDefault="00126F61" w:rsidP="00126F61">
      <w:pPr>
        <w:numPr>
          <w:ilvl w:val="0"/>
          <w:numId w:val="31"/>
        </w:numPr>
        <w:rPr>
          <w:rFonts w:asciiTheme="majorHAnsi" w:hAnsiTheme="majorHAnsi" w:cstheme="majorHAnsi"/>
          <w:sz w:val="24"/>
          <w:szCs w:val="24"/>
        </w:rPr>
      </w:pPr>
      <w:r w:rsidRPr="00CF4A5F">
        <w:rPr>
          <w:rFonts w:asciiTheme="majorHAnsi" w:hAnsiTheme="majorHAnsi" w:cstheme="majorHAnsi"/>
          <w:sz w:val="24"/>
          <w:szCs w:val="24"/>
        </w:rPr>
        <w:t>Misinformation and fact-checking challenges: Outputs may spread errors if not cross-verified.</w:t>
      </w:r>
    </w:p>
    <w:p w14:paraId="01A5D17F" w14:textId="610763F1" w:rsidR="00126F61" w:rsidRPr="00CF4A5F" w:rsidRDefault="00126F61" w:rsidP="00126F61">
      <w:pPr>
        <w:numPr>
          <w:ilvl w:val="0"/>
          <w:numId w:val="31"/>
        </w:numPr>
        <w:rPr>
          <w:rFonts w:asciiTheme="majorHAnsi" w:hAnsiTheme="majorHAnsi" w:cstheme="majorHAnsi"/>
          <w:sz w:val="24"/>
          <w:szCs w:val="24"/>
        </w:rPr>
      </w:pPr>
      <w:r w:rsidRPr="00CF4A5F">
        <w:rPr>
          <w:rFonts w:asciiTheme="majorHAnsi" w:hAnsiTheme="majorHAnsi" w:cstheme="majorHAnsi"/>
          <w:sz w:val="24"/>
          <w:szCs w:val="24"/>
        </w:rPr>
        <w:lastRenderedPageBreak/>
        <w:t xml:space="preserve">Bias and fairness issues: AI trained on imperfect data can perpetuate </w:t>
      </w:r>
      <w:r w:rsidR="00F47097" w:rsidRPr="00CF4A5F">
        <w:rPr>
          <w:rFonts w:asciiTheme="majorHAnsi" w:hAnsiTheme="majorHAnsi" w:cstheme="majorHAnsi"/>
          <w:sz w:val="24"/>
          <w:szCs w:val="24"/>
        </w:rPr>
        <w:t>bias or certain opinions.</w:t>
      </w:r>
    </w:p>
    <w:p w14:paraId="5162ADC8" w14:textId="77777777" w:rsidR="00126F61" w:rsidRPr="00CF4A5F" w:rsidRDefault="00126F61" w:rsidP="00126F61">
      <w:pPr>
        <w:numPr>
          <w:ilvl w:val="0"/>
          <w:numId w:val="31"/>
        </w:numPr>
        <w:rPr>
          <w:rFonts w:asciiTheme="majorHAnsi" w:hAnsiTheme="majorHAnsi" w:cstheme="majorHAnsi"/>
          <w:sz w:val="24"/>
          <w:szCs w:val="24"/>
        </w:rPr>
      </w:pPr>
      <w:r w:rsidRPr="00CF4A5F">
        <w:rPr>
          <w:rFonts w:asciiTheme="majorHAnsi" w:hAnsiTheme="majorHAnsi" w:cstheme="majorHAnsi"/>
          <w:sz w:val="24"/>
          <w:szCs w:val="24"/>
        </w:rPr>
        <w:t>Plagiarism and intellectual property concerns: Generated content might infringe on copyrights or fail to credit sources.</w:t>
      </w:r>
    </w:p>
    <w:p w14:paraId="51B1B7C9" w14:textId="77777777" w:rsidR="00126F61" w:rsidRPr="00CF4A5F" w:rsidRDefault="00126F61" w:rsidP="00126F61">
      <w:pPr>
        <w:numPr>
          <w:ilvl w:val="0"/>
          <w:numId w:val="31"/>
        </w:numPr>
        <w:rPr>
          <w:rFonts w:asciiTheme="majorHAnsi" w:hAnsiTheme="majorHAnsi" w:cstheme="majorHAnsi"/>
          <w:sz w:val="24"/>
          <w:szCs w:val="24"/>
        </w:rPr>
      </w:pPr>
      <w:r w:rsidRPr="00CF4A5F">
        <w:rPr>
          <w:rFonts w:asciiTheme="majorHAnsi" w:hAnsiTheme="majorHAnsi" w:cstheme="majorHAnsi"/>
          <w:sz w:val="24"/>
          <w:szCs w:val="24"/>
        </w:rPr>
        <w:t>Security vulnerabilities: Potential for data leaks or exposure when inputting sensitive information.</w:t>
      </w:r>
    </w:p>
    <w:p w14:paraId="29E46F11" w14:textId="77777777" w:rsidR="00126F61" w:rsidRPr="00CF4A5F" w:rsidRDefault="00126F61" w:rsidP="00126F61">
      <w:pPr>
        <w:numPr>
          <w:ilvl w:val="0"/>
          <w:numId w:val="31"/>
        </w:numPr>
        <w:rPr>
          <w:rFonts w:asciiTheme="majorHAnsi" w:hAnsiTheme="majorHAnsi" w:cstheme="majorHAnsi"/>
          <w:sz w:val="24"/>
          <w:szCs w:val="24"/>
        </w:rPr>
      </w:pPr>
      <w:r w:rsidRPr="00CF4A5F">
        <w:rPr>
          <w:rFonts w:asciiTheme="majorHAnsi" w:hAnsiTheme="majorHAnsi" w:cstheme="majorHAnsi"/>
          <w:sz w:val="24"/>
          <w:szCs w:val="24"/>
        </w:rPr>
        <w:t>Ethical dilemmas: Such as using AI for cheating in academic settings or generating harmful content.</w:t>
      </w:r>
    </w:p>
    <w:p w14:paraId="3B8598DF" w14:textId="2FED7F96" w:rsidR="00126F61" w:rsidRPr="00CF4A5F" w:rsidRDefault="00126F61" w:rsidP="001B708F">
      <w:pPr>
        <w:pStyle w:val="Heading3"/>
        <w:numPr>
          <w:ilvl w:val="1"/>
          <w:numId w:val="3"/>
        </w:numPr>
        <w:rPr>
          <w:rFonts w:cstheme="majorHAnsi"/>
          <w:lang w:val="en-GB"/>
        </w:rPr>
      </w:pPr>
      <w:bookmarkStart w:id="9" w:name="_Toc208865954"/>
      <w:r w:rsidRPr="00CF4A5F">
        <w:rPr>
          <w:rFonts w:cstheme="majorHAnsi"/>
          <w:lang w:val="en-GB"/>
        </w:rPr>
        <w:t>Identifying and Handling Sensitive Data</w:t>
      </w:r>
      <w:bookmarkEnd w:id="9"/>
    </w:p>
    <w:p w14:paraId="0F46779C" w14:textId="77777777" w:rsidR="00126F61" w:rsidRPr="00CF4A5F" w:rsidRDefault="00126F61" w:rsidP="00126F61">
      <w:pPr>
        <w:numPr>
          <w:ilvl w:val="0"/>
          <w:numId w:val="32"/>
        </w:numPr>
        <w:rPr>
          <w:rFonts w:asciiTheme="majorHAnsi" w:hAnsiTheme="majorHAnsi" w:cstheme="majorHAnsi"/>
          <w:sz w:val="24"/>
          <w:szCs w:val="24"/>
        </w:rPr>
      </w:pPr>
      <w:r w:rsidRPr="00CF4A5F">
        <w:rPr>
          <w:rFonts w:asciiTheme="majorHAnsi" w:hAnsiTheme="majorHAnsi" w:cstheme="majorHAnsi"/>
          <w:sz w:val="24"/>
          <w:szCs w:val="24"/>
        </w:rPr>
        <w:t>Definitions: Explain confidential (e.g., student records), internal (e.g., school policies), and sensitive data (e.g., personal identifiers like names, addresses, or health info).</w:t>
      </w:r>
    </w:p>
    <w:p w14:paraId="1D6751EC" w14:textId="77777777" w:rsidR="00126F61" w:rsidRPr="00CF4A5F" w:rsidRDefault="00126F61" w:rsidP="00126F61">
      <w:pPr>
        <w:numPr>
          <w:ilvl w:val="0"/>
          <w:numId w:val="32"/>
        </w:numPr>
        <w:rPr>
          <w:rFonts w:asciiTheme="majorHAnsi" w:hAnsiTheme="majorHAnsi" w:cstheme="majorHAnsi"/>
          <w:sz w:val="24"/>
          <w:szCs w:val="24"/>
        </w:rPr>
      </w:pPr>
      <w:r w:rsidRPr="00CF4A5F">
        <w:rPr>
          <w:rFonts w:asciiTheme="majorHAnsi" w:hAnsiTheme="majorHAnsi" w:cstheme="majorHAnsi"/>
          <w:sz w:val="24"/>
          <w:szCs w:val="24"/>
        </w:rPr>
        <w:t>Reference to Data Handling Guidelines: Direct users to school-specific policies for detailed classifications and compliance (e.g., FERPA in the US).</w:t>
      </w:r>
    </w:p>
    <w:p w14:paraId="776D2961" w14:textId="017CDB2E" w:rsidR="00C8351D" w:rsidRPr="00CF4A5F" w:rsidRDefault="00126F61" w:rsidP="00922102">
      <w:pPr>
        <w:numPr>
          <w:ilvl w:val="0"/>
          <w:numId w:val="32"/>
        </w:numPr>
        <w:rPr>
          <w:rFonts w:asciiTheme="majorHAnsi" w:hAnsiTheme="majorHAnsi" w:cstheme="majorHAnsi"/>
          <w:sz w:val="24"/>
          <w:szCs w:val="24"/>
        </w:rPr>
      </w:pPr>
      <w:r w:rsidRPr="00CF4A5F">
        <w:rPr>
          <w:rFonts w:asciiTheme="majorHAnsi" w:hAnsiTheme="majorHAnsi" w:cstheme="majorHAnsi"/>
          <w:sz w:val="24"/>
          <w:szCs w:val="24"/>
        </w:rPr>
        <w:t>Red flags: How to spot sensitive data in documents, emails, or prompts (e.g., PII, financial details, or proprietary school info).</w:t>
      </w:r>
    </w:p>
    <w:p w14:paraId="6CE80DA9" w14:textId="70684228" w:rsidR="00126F61" w:rsidRPr="00CF4A5F" w:rsidRDefault="00126F61" w:rsidP="00EA1202">
      <w:pPr>
        <w:pStyle w:val="Heading3"/>
        <w:numPr>
          <w:ilvl w:val="1"/>
          <w:numId w:val="3"/>
        </w:numPr>
        <w:rPr>
          <w:rFonts w:cstheme="majorHAnsi"/>
          <w:lang w:val="en-GB"/>
        </w:rPr>
      </w:pPr>
      <w:bookmarkStart w:id="10" w:name="_Toc208865955"/>
      <w:r w:rsidRPr="00CF4A5F">
        <w:rPr>
          <w:rFonts w:cstheme="majorHAnsi"/>
          <w:lang w:val="en-GB"/>
        </w:rPr>
        <w:t>Steps for Anonymizing Data from Internal Documents</w:t>
      </w:r>
      <w:bookmarkEnd w:id="10"/>
    </w:p>
    <w:p w14:paraId="1D610ED9" w14:textId="77777777" w:rsidR="00126F61" w:rsidRPr="00CF4A5F" w:rsidRDefault="00126F61" w:rsidP="00126F61">
      <w:pPr>
        <w:numPr>
          <w:ilvl w:val="0"/>
          <w:numId w:val="33"/>
        </w:numPr>
        <w:rPr>
          <w:rFonts w:asciiTheme="majorHAnsi" w:hAnsiTheme="majorHAnsi" w:cstheme="majorHAnsi"/>
          <w:sz w:val="24"/>
          <w:szCs w:val="24"/>
        </w:rPr>
      </w:pPr>
      <w:r w:rsidRPr="00CF4A5F">
        <w:rPr>
          <w:rFonts w:asciiTheme="majorHAnsi" w:hAnsiTheme="majorHAnsi" w:cstheme="majorHAnsi"/>
          <w:sz w:val="24"/>
          <w:szCs w:val="24"/>
        </w:rPr>
        <w:t>Preparation: Review documents for sensitive elements before inputting into AI tools.</w:t>
      </w:r>
    </w:p>
    <w:p w14:paraId="2F835773" w14:textId="77777777" w:rsidR="00126F61" w:rsidRPr="00CF4A5F" w:rsidRDefault="00126F61" w:rsidP="00126F61">
      <w:pPr>
        <w:numPr>
          <w:ilvl w:val="0"/>
          <w:numId w:val="33"/>
        </w:numPr>
        <w:rPr>
          <w:rFonts w:asciiTheme="majorHAnsi" w:hAnsiTheme="majorHAnsi" w:cstheme="majorHAnsi"/>
          <w:sz w:val="24"/>
          <w:szCs w:val="24"/>
        </w:rPr>
      </w:pPr>
      <w:r w:rsidRPr="00CF4A5F">
        <w:rPr>
          <w:rFonts w:asciiTheme="majorHAnsi" w:hAnsiTheme="majorHAnsi" w:cstheme="majorHAnsi"/>
          <w:sz w:val="24"/>
          <w:szCs w:val="24"/>
        </w:rPr>
        <w:t>Basic techniques: Use find/replace in word processors to swap names, dates, or locations with placeholders (e.g., replace "John Doe" with "Student A").</w:t>
      </w:r>
    </w:p>
    <w:p w14:paraId="5CBEAE98" w14:textId="77777777" w:rsidR="00126F61" w:rsidRPr="00CF4A5F" w:rsidRDefault="00126F61" w:rsidP="00126F61">
      <w:pPr>
        <w:numPr>
          <w:ilvl w:val="0"/>
          <w:numId w:val="33"/>
        </w:numPr>
        <w:rPr>
          <w:rFonts w:asciiTheme="majorHAnsi" w:hAnsiTheme="majorHAnsi" w:cstheme="majorHAnsi"/>
          <w:sz w:val="24"/>
          <w:szCs w:val="24"/>
        </w:rPr>
      </w:pPr>
      <w:r w:rsidRPr="00CF4A5F">
        <w:rPr>
          <w:rFonts w:asciiTheme="majorHAnsi" w:hAnsiTheme="majorHAnsi" w:cstheme="majorHAnsi"/>
          <w:sz w:val="24"/>
          <w:szCs w:val="24"/>
        </w:rPr>
        <w:t>Advanced methods: Redact images or tables, aggregate data (e.g., use averages instead of specifics), or use anonymization software/tools.</w:t>
      </w:r>
    </w:p>
    <w:p w14:paraId="1A3CD291" w14:textId="77777777" w:rsidR="00126F61" w:rsidRPr="00CF4A5F" w:rsidRDefault="00126F61" w:rsidP="00126F61">
      <w:pPr>
        <w:numPr>
          <w:ilvl w:val="0"/>
          <w:numId w:val="33"/>
        </w:numPr>
        <w:rPr>
          <w:rFonts w:asciiTheme="majorHAnsi" w:hAnsiTheme="majorHAnsi" w:cstheme="majorHAnsi"/>
          <w:sz w:val="24"/>
          <w:szCs w:val="24"/>
        </w:rPr>
      </w:pPr>
      <w:r w:rsidRPr="00CF4A5F">
        <w:rPr>
          <w:rFonts w:asciiTheme="majorHAnsi" w:hAnsiTheme="majorHAnsi" w:cstheme="majorHAnsi"/>
          <w:sz w:val="24"/>
          <w:szCs w:val="24"/>
        </w:rPr>
        <w:t>Verification: Double-check anonymized versions to ensure no identifiable info remains; test with sample prompts.</w:t>
      </w:r>
    </w:p>
    <w:p w14:paraId="2A66B3E2" w14:textId="77777777" w:rsidR="00126F61" w:rsidRPr="00CF4A5F" w:rsidRDefault="00126F61" w:rsidP="00126F61">
      <w:pPr>
        <w:numPr>
          <w:ilvl w:val="0"/>
          <w:numId w:val="33"/>
        </w:numPr>
        <w:rPr>
          <w:rFonts w:asciiTheme="majorHAnsi" w:hAnsiTheme="majorHAnsi" w:cstheme="majorHAnsi"/>
          <w:sz w:val="24"/>
          <w:szCs w:val="24"/>
        </w:rPr>
      </w:pPr>
      <w:r w:rsidRPr="00CF4A5F">
        <w:rPr>
          <w:rFonts w:asciiTheme="majorHAnsi" w:hAnsiTheme="majorHAnsi" w:cstheme="majorHAnsi"/>
          <w:sz w:val="24"/>
          <w:szCs w:val="24"/>
        </w:rPr>
        <w:t>Best practices: Avoid uploading full documents; extract only necessary excerpts.</w:t>
      </w:r>
    </w:p>
    <w:tbl>
      <w:tblPr>
        <w:tblStyle w:val="TableGrid"/>
        <w:tblW w:w="5000" w:type="pct"/>
        <w:shd w:val="clear" w:color="auto" w:fill="F2CEED" w:themeFill="accent5" w:themeFillTint="33"/>
        <w:tblLook w:val="04A0" w:firstRow="1" w:lastRow="0" w:firstColumn="1" w:lastColumn="0" w:noHBand="0" w:noVBand="1"/>
      </w:tblPr>
      <w:tblGrid>
        <w:gridCol w:w="8630"/>
      </w:tblGrid>
      <w:tr w:rsidR="00F26899" w:rsidRPr="00CF4A5F" w14:paraId="4DD477D3" w14:textId="77777777">
        <w:trPr>
          <w:trHeight w:val="1587"/>
        </w:trPr>
        <w:tc>
          <w:tcPr>
            <w:tcW w:w="5000" w:type="pct"/>
            <w:shd w:val="clear" w:color="auto" w:fill="C1F0C7" w:themeFill="accent3" w:themeFillTint="33"/>
            <w:vAlign w:val="center"/>
          </w:tcPr>
          <w:p w14:paraId="524272BF" w14:textId="77777777" w:rsidR="00F26899" w:rsidRPr="00CF4A5F" w:rsidRDefault="00F26899">
            <w:pPr>
              <w:rPr>
                <w:rFonts w:asciiTheme="majorHAnsi" w:hAnsiTheme="majorHAnsi" w:cstheme="majorHAnsi"/>
                <w:b/>
                <w:bCs/>
                <w:sz w:val="24"/>
                <w:szCs w:val="24"/>
                <w:lang w:val="en-GB"/>
              </w:rPr>
            </w:pPr>
          </w:p>
          <w:p w14:paraId="5A38EF23" w14:textId="77777777" w:rsidR="00F26899" w:rsidRPr="00CF4A5F" w:rsidRDefault="00F26899">
            <w:pPr>
              <w:rPr>
                <w:rFonts w:asciiTheme="majorHAnsi" w:hAnsiTheme="majorHAnsi" w:cstheme="majorHAnsi"/>
                <w:b/>
                <w:bCs/>
                <w:sz w:val="24"/>
                <w:szCs w:val="24"/>
                <w:lang w:val="en-GB"/>
              </w:rPr>
            </w:pPr>
            <w:r w:rsidRPr="00CF4A5F">
              <w:rPr>
                <w:rFonts w:asciiTheme="majorHAnsi" w:hAnsiTheme="majorHAnsi" w:cstheme="majorHAnsi"/>
                <w:b/>
                <w:bCs/>
                <w:sz w:val="24"/>
                <w:szCs w:val="24"/>
                <w:lang w:val="en-GB"/>
              </w:rPr>
              <w:t>Practical Examples:</w:t>
            </w:r>
          </w:p>
          <w:p w14:paraId="553B052E" w14:textId="77777777" w:rsidR="00F26899" w:rsidRPr="00CF4A5F" w:rsidRDefault="00F26899">
            <w:pPr>
              <w:rPr>
                <w:rFonts w:asciiTheme="majorHAnsi" w:hAnsiTheme="majorHAnsi" w:cstheme="majorHAnsi"/>
                <w:b/>
                <w:bCs/>
                <w:sz w:val="24"/>
                <w:szCs w:val="24"/>
                <w:lang w:val="en-GB"/>
              </w:rPr>
            </w:pPr>
          </w:p>
          <w:p w14:paraId="1802CBFA" w14:textId="1AEC9C36" w:rsidR="00F26899" w:rsidRPr="00CF4A5F" w:rsidRDefault="00F26899">
            <w:pPr>
              <w:pStyle w:val="ListParagraph"/>
              <w:numPr>
                <w:ilvl w:val="0"/>
                <w:numId w:val="5"/>
              </w:numPr>
              <w:ind w:left="723"/>
              <w:rPr>
                <w:rFonts w:asciiTheme="majorHAnsi" w:hAnsiTheme="majorHAnsi" w:cstheme="majorHAnsi"/>
                <w:sz w:val="24"/>
                <w:szCs w:val="24"/>
                <w:lang w:val="en-GB"/>
              </w:rPr>
            </w:pPr>
            <w:r w:rsidRPr="00CF4A5F">
              <w:rPr>
                <w:rFonts w:asciiTheme="majorHAnsi" w:hAnsiTheme="majorHAnsi" w:cstheme="majorHAnsi"/>
                <w:sz w:val="24"/>
                <w:szCs w:val="24"/>
                <w:lang w:val="en-GB"/>
              </w:rPr>
              <w:t xml:space="preserve">Even with DLP protections in place, it is worthwhile to </w:t>
            </w:r>
            <w:r w:rsidR="004300B7" w:rsidRPr="00CF4A5F">
              <w:rPr>
                <w:rFonts w:asciiTheme="majorHAnsi" w:hAnsiTheme="majorHAnsi" w:cstheme="majorHAnsi"/>
                <w:sz w:val="24"/>
                <w:szCs w:val="24"/>
                <w:lang w:val="en-GB"/>
              </w:rPr>
              <w:t xml:space="preserve">educate </w:t>
            </w:r>
            <w:r w:rsidR="00657061" w:rsidRPr="00CF4A5F">
              <w:rPr>
                <w:rFonts w:asciiTheme="majorHAnsi" w:hAnsiTheme="majorHAnsi" w:cstheme="majorHAnsi"/>
                <w:sz w:val="24"/>
                <w:szCs w:val="24"/>
                <w:lang w:val="en-GB"/>
              </w:rPr>
              <w:t>staff</w:t>
            </w:r>
            <w:r w:rsidR="004300B7" w:rsidRPr="00CF4A5F">
              <w:rPr>
                <w:rFonts w:asciiTheme="majorHAnsi" w:hAnsiTheme="majorHAnsi" w:cstheme="majorHAnsi"/>
                <w:sz w:val="24"/>
                <w:szCs w:val="24"/>
                <w:lang w:val="en-GB"/>
              </w:rPr>
              <w:t xml:space="preserve"> on this matter and use DLP as last line of defen</w:t>
            </w:r>
            <w:r w:rsidR="006B7765" w:rsidRPr="00CF4A5F">
              <w:rPr>
                <w:rFonts w:asciiTheme="majorHAnsi" w:hAnsiTheme="majorHAnsi" w:cstheme="majorHAnsi"/>
                <w:sz w:val="24"/>
                <w:szCs w:val="24"/>
                <w:lang w:val="en-GB"/>
              </w:rPr>
              <w:t>c</w:t>
            </w:r>
            <w:r w:rsidR="004300B7" w:rsidRPr="00CF4A5F">
              <w:rPr>
                <w:rFonts w:asciiTheme="majorHAnsi" w:hAnsiTheme="majorHAnsi" w:cstheme="majorHAnsi"/>
                <w:sz w:val="24"/>
                <w:szCs w:val="24"/>
                <w:lang w:val="en-GB"/>
              </w:rPr>
              <w:t>e.</w:t>
            </w:r>
          </w:p>
          <w:p w14:paraId="27DEC637" w14:textId="0AAC8CB1" w:rsidR="004300B7" w:rsidRPr="00CF4A5F" w:rsidRDefault="004300B7">
            <w:pPr>
              <w:pStyle w:val="ListParagraph"/>
              <w:numPr>
                <w:ilvl w:val="0"/>
                <w:numId w:val="5"/>
              </w:numPr>
              <w:ind w:left="723"/>
              <w:rPr>
                <w:rFonts w:asciiTheme="majorHAnsi" w:hAnsiTheme="majorHAnsi" w:cstheme="majorHAnsi"/>
                <w:sz w:val="24"/>
                <w:szCs w:val="24"/>
                <w:lang w:val="en-GB"/>
              </w:rPr>
            </w:pPr>
            <w:r w:rsidRPr="00CF4A5F">
              <w:rPr>
                <w:rFonts w:asciiTheme="majorHAnsi" w:hAnsiTheme="majorHAnsi" w:cstheme="majorHAnsi"/>
                <w:sz w:val="24"/>
                <w:szCs w:val="24"/>
                <w:lang w:val="en-GB"/>
              </w:rPr>
              <w:t xml:space="preserve">Remind </w:t>
            </w:r>
            <w:r w:rsidR="00657061" w:rsidRPr="00CF4A5F">
              <w:rPr>
                <w:rFonts w:asciiTheme="majorHAnsi" w:hAnsiTheme="majorHAnsi" w:cstheme="majorHAnsi"/>
                <w:sz w:val="24"/>
                <w:szCs w:val="24"/>
                <w:lang w:val="en-GB"/>
              </w:rPr>
              <w:t>staff not to use GenAI tools when Anonymizing Data for GenAI use, which def</w:t>
            </w:r>
            <w:r w:rsidR="0005725E" w:rsidRPr="00CF4A5F">
              <w:rPr>
                <w:rFonts w:asciiTheme="majorHAnsi" w:hAnsiTheme="majorHAnsi" w:cstheme="majorHAnsi"/>
                <w:sz w:val="24"/>
                <w:szCs w:val="24"/>
                <w:lang w:val="en-GB"/>
              </w:rPr>
              <w:t>eats the purpose.</w:t>
            </w:r>
          </w:p>
          <w:p w14:paraId="3E57EAB8" w14:textId="77777777" w:rsidR="00F26899" w:rsidRPr="00CF4A5F" w:rsidRDefault="00F26899">
            <w:pPr>
              <w:rPr>
                <w:rFonts w:asciiTheme="majorHAnsi" w:hAnsiTheme="majorHAnsi" w:cstheme="majorHAnsi"/>
                <w:sz w:val="24"/>
                <w:szCs w:val="24"/>
                <w:lang w:val="en-GB"/>
              </w:rPr>
            </w:pPr>
          </w:p>
        </w:tc>
      </w:tr>
    </w:tbl>
    <w:p w14:paraId="071BD837" w14:textId="77777777" w:rsidR="00F26899" w:rsidRPr="00CF4A5F" w:rsidRDefault="00F26899" w:rsidP="00F26899">
      <w:pPr>
        <w:ind w:left="360"/>
        <w:rPr>
          <w:rFonts w:asciiTheme="majorHAnsi" w:hAnsiTheme="majorHAnsi" w:cstheme="majorHAnsi"/>
        </w:rPr>
      </w:pPr>
    </w:p>
    <w:p w14:paraId="410FA936" w14:textId="0A1F1D08" w:rsidR="00126F61" w:rsidRPr="00CF4A5F" w:rsidRDefault="00126F61" w:rsidP="00EA1202">
      <w:pPr>
        <w:pStyle w:val="Heading3"/>
        <w:numPr>
          <w:ilvl w:val="1"/>
          <w:numId w:val="3"/>
        </w:numPr>
        <w:rPr>
          <w:rFonts w:cstheme="majorHAnsi"/>
          <w:lang w:val="en-GB"/>
        </w:rPr>
      </w:pPr>
      <w:bookmarkStart w:id="11" w:name="_Toc208865956"/>
      <w:r w:rsidRPr="00CF4A5F">
        <w:rPr>
          <w:rFonts w:cstheme="majorHAnsi"/>
          <w:lang w:val="en-GB"/>
        </w:rPr>
        <w:lastRenderedPageBreak/>
        <w:t>Identifying Services That Use Generative AI</w:t>
      </w:r>
      <w:bookmarkEnd w:id="11"/>
    </w:p>
    <w:p w14:paraId="10DB5ABB" w14:textId="77777777" w:rsidR="00126F61" w:rsidRPr="00CF4A5F" w:rsidRDefault="00126F61" w:rsidP="00126F61">
      <w:pPr>
        <w:numPr>
          <w:ilvl w:val="0"/>
          <w:numId w:val="34"/>
        </w:numPr>
        <w:rPr>
          <w:rFonts w:asciiTheme="majorHAnsi" w:hAnsiTheme="majorHAnsi" w:cstheme="majorHAnsi"/>
          <w:sz w:val="24"/>
          <w:szCs w:val="24"/>
        </w:rPr>
      </w:pPr>
      <w:r w:rsidRPr="00CF4A5F">
        <w:rPr>
          <w:rFonts w:asciiTheme="majorHAnsi" w:hAnsiTheme="majorHAnsi" w:cstheme="majorHAnsi"/>
          <w:sz w:val="24"/>
          <w:szCs w:val="24"/>
        </w:rPr>
        <w:t>Common examples: AI helpers in operating systems (e.g., Microsoft Copilot in Windows, Siri enhancements in iOS).</w:t>
      </w:r>
    </w:p>
    <w:p w14:paraId="4A3470CE" w14:textId="77777777" w:rsidR="00126F61" w:rsidRPr="00CF4A5F" w:rsidRDefault="00126F61" w:rsidP="00126F61">
      <w:pPr>
        <w:numPr>
          <w:ilvl w:val="0"/>
          <w:numId w:val="34"/>
        </w:numPr>
        <w:rPr>
          <w:rFonts w:asciiTheme="majorHAnsi" w:hAnsiTheme="majorHAnsi" w:cstheme="majorHAnsi"/>
          <w:sz w:val="24"/>
          <w:szCs w:val="24"/>
        </w:rPr>
      </w:pPr>
      <w:r w:rsidRPr="00CF4A5F">
        <w:rPr>
          <w:rFonts w:asciiTheme="majorHAnsi" w:hAnsiTheme="majorHAnsi" w:cstheme="majorHAnsi"/>
          <w:sz w:val="24"/>
          <w:szCs w:val="24"/>
        </w:rPr>
        <w:t>Productivity tools: Features in Google Workspace (e.g., AI summaries in Docs), Microsoft Office (e.g., AI writing assistants in Word).</w:t>
      </w:r>
    </w:p>
    <w:p w14:paraId="58D86381" w14:textId="77777777" w:rsidR="00126F61" w:rsidRPr="00CF4A5F" w:rsidRDefault="00126F61" w:rsidP="00126F61">
      <w:pPr>
        <w:numPr>
          <w:ilvl w:val="0"/>
          <w:numId w:val="34"/>
        </w:numPr>
        <w:rPr>
          <w:rFonts w:asciiTheme="majorHAnsi" w:hAnsiTheme="majorHAnsi" w:cstheme="majorHAnsi"/>
          <w:sz w:val="24"/>
          <w:szCs w:val="24"/>
        </w:rPr>
      </w:pPr>
      <w:r w:rsidRPr="00CF4A5F">
        <w:rPr>
          <w:rFonts w:asciiTheme="majorHAnsi" w:hAnsiTheme="majorHAnsi" w:cstheme="majorHAnsi"/>
          <w:sz w:val="24"/>
          <w:szCs w:val="24"/>
        </w:rPr>
        <w:t>Educational platforms: Tools like Khan Academy's AI tutor or Duolingo's generative features.</w:t>
      </w:r>
    </w:p>
    <w:p w14:paraId="006E2F72" w14:textId="77777777" w:rsidR="00126F61" w:rsidRPr="00CF4A5F" w:rsidRDefault="00126F61" w:rsidP="00126F61">
      <w:pPr>
        <w:numPr>
          <w:ilvl w:val="0"/>
          <w:numId w:val="34"/>
        </w:numPr>
        <w:rPr>
          <w:rFonts w:asciiTheme="majorHAnsi" w:hAnsiTheme="majorHAnsi" w:cstheme="majorHAnsi"/>
          <w:sz w:val="24"/>
          <w:szCs w:val="24"/>
        </w:rPr>
      </w:pPr>
      <w:r w:rsidRPr="00CF4A5F">
        <w:rPr>
          <w:rFonts w:asciiTheme="majorHAnsi" w:hAnsiTheme="majorHAnsi" w:cstheme="majorHAnsi"/>
          <w:sz w:val="24"/>
          <w:szCs w:val="24"/>
        </w:rPr>
        <w:t>Web-based services: Chatbots on websites, image generators like Canva's Magic Studio.</w:t>
      </w:r>
    </w:p>
    <w:p w14:paraId="1756AFAA" w14:textId="77777777" w:rsidR="00922102" w:rsidRPr="00CF4A5F" w:rsidRDefault="00126F61" w:rsidP="00126F61">
      <w:pPr>
        <w:numPr>
          <w:ilvl w:val="0"/>
          <w:numId w:val="34"/>
        </w:numPr>
        <w:rPr>
          <w:rFonts w:asciiTheme="majorHAnsi" w:hAnsiTheme="majorHAnsi" w:cstheme="majorHAnsi"/>
          <w:sz w:val="24"/>
          <w:szCs w:val="24"/>
        </w:rPr>
      </w:pPr>
      <w:r w:rsidRPr="00CF4A5F">
        <w:rPr>
          <w:rFonts w:asciiTheme="majorHAnsi" w:hAnsiTheme="majorHAnsi" w:cstheme="majorHAnsi"/>
          <w:sz w:val="24"/>
          <w:szCs w:val="24"/>
        </w:rPr>
        <w:t>How to check: Look for labels like "AI-powered" or review privacy policies; enable/disable AI features in settings.</w:t>
      </w:r>
    </w:p>
    <w:tbl>
      <w:tblPr>
        <w:tblStyle w:val="TableGrid"/>
        <w:tblW w:w="0" w:type="auto"/>
        <w:shd w:val="clear" w:color="auto" w:fill="F2CEED" w:themeFill="accent5" w:themeFillTint="33"/>
        <w:tblLook w:val="04A0" w:firstRow="1" w:lastRow="0" w:firstColumn="1" w:lastColumn="0" w:noHBand="0" w:noVBand="1"/>
      </w:tblPr>
      <w:tblGrid>
        <w:gridCol w:w="8630"/>
      </w:tblGrid>
      <w:tr w:rsidR="00922102" w:rsidRPr="00CF4A5F" w14:paraId="780B5F81" w14:textId="77777777">
        <w:trPr>
          <w:trHeight w:val="1191"/>
        </w:trPr>
        <w:tc>
          <w:tcPr>
            <w:tcW w:w="0" w:type="auto"/>
            <w:shd w:val="clear" w:color="auto" w:fill="F2CEED" w:themeFill="accent5" w:themeFillTint="33"/>
            <w:vAlign w:val="center"/>
          </w:tcPr>
          <w:p w14:paraId="739DD65F" w14:textId="77777777" w:rsidR="00922102" w:rsidRPr="00CF4A5F" w:rsidRDefault="00922102">
            <w:pPr>
              <w:rPr>
                <w:rFonts w:asciiTheme="majorHAnsi" w:hAnsiTheme="majorHAnsi" w:cstheme="majorHAnsi"/>
                <w:b/>
                <w:bCs/>
                <w:sz w:val="24"/>
                <w:szCs w:val="24"/>
                <w:lang w:val="en-GB"/>
              </w:rPr>
            </w:pPr>
          </w:p>
          <w:p w14:paraId="0935F942" w14:textId="77777777" w:rsidR="00922102" w:rsidRPr="00CF4A5F" w:rsidRDefault="00922102">
            <w:pPr>
              <w:rPr>
                <w:rFonts w:asciiTheme="majorHAnsi" w:hAnsiTheme="majorHAnsi" w:cstheme="majorHAnsi"/>
                <w:b/>
                <w:bCs/>
                <w:sz w:val="24"/>
                <w:szCs w:val="24"/>
                <w:lang w:val="en-GB"/>
              </w:rPr>
            </w:pPr>
            <w:r w:rsidRPr="00CF4A5F">
              <w:rPr>
                <w:rFonts w:asciiTheme="majorHAnsi" w:hAnsiTheme="majorHAnsi" w:cstheme="majorHAnsi"/>
                <w:b/>
                <w:bCs/>
                <w:sz w:val="24"/>
                <w:szCs w:val="24"/>
                <w:lang w:val="en-GB"/>
              </w:rPr>
              <w:t xml:space="preserve">Adaptational Tips: </w:t>
            </w:r>
          </w:p>
          <w:p w14:paraId="76A802B5" w14:textId="77777777" w:rsidR="00922102" w:rsidRPr="00CF4A5F" w:rsidRDefault="00922102">
            <w:pPr>
              <w:rPr>
                <w:rFonts w:asciiTheme="majorHAnsi" w:hAnsiTheme="majorHAnsi" w:cstheme="majorHAnsi"/>
                <w:b/>
                <w:bCs/>
                <w:sz w:val="24"/>
                <w:szCs w:val="24"/>
                <w:lang w:val="en-GB"/>
              </w:rPr>
            </w:pPr>
          </w:p>
          <w:p w14:paraId="267CE0A0" w14:textId="77777777" w:rsidR="00922102" w:rsidRPr="00CF4A5F" w:rsidRDefault="00922102">
            <w:pPr>
              <w:pStyle w:val="ListParagraph"/>
              <w:numPr>
                <w:ilvl w:val="0"/>
                <w:numId w:val="4"/>
              </w:numPr>
              <w:rPr>
                <w:rFonts w:asciiTheme="majorHAnsi" w:hAnsiTheme="majorHAnsi" w:cstheme="majorHAnsi"/>
                <w:sz w:val="24"/>
                <w:szCs w:val="24"/>
                <w:lang w:val="en-GB"/>
              </w:rPr>
            </w:pPr>
            <w:r w:rsidRPr="00CF4A5F">
              <w:rPr>
                <w:rFonts w:asciiTheme="majorHAnsi" w:hAnsiTheme="majorHAnsi" w:cstheme="majorHAnsi"/>
                <w:sz w:val="24"/>
                <w:szCs w:val="24"/>
                <w:lang w:val="en-GB"/>
              </w:rPr>
              <w:t>If applicable, consider extending this to any other third-party cloud services with data input. Promote the idea that the cloud is just someone else’s computer.</w:t>
            </w:r>
          </w:p>
          <w:p w14:paraId="1FC2322B" w14:textId="77777777" w:rsidR="00922102" w:rsidRPr="00CF4A5F" w:rsidRDefault="00922102">
            <w:pPr>
              <w:pStyle w:val="ListParagraph"/>
              <w:rPr>
                <w:rFonts w:asciiTheme="majorHAnsi" w:hAnsiTheme="majorHAnsi" w:cstheme="majorHAnsi"/>
                <w:sz w:val="24"/>
                <w:szCs w:val="24"/>
                <w:lang w:val="en-GB"/>
              </w:rPr>
            </w:pPr>
          </w:p>
        </w:tc>
      </w:tr>
    </w:tbl>
    <w:p w14:paraId="1E1EEB41" w14:textId="2DF1264A" w:rsidR="00126F61" w:rsidRPr="00CF4A5F" w:rsidRDefault="00126F61" w:rsidP="00922102">
      <w:pPr>
        <w:rPr>
          <w:rFonts w:asciiTheme="majorHAnsi" w:hAnsiTheme="majorHAnsi" w:cstheme="majorHAnsi"/>
        </w:rPr>
      </w:pPr>
    </w:p>
    <w:p w14:paraId="2333D0FE" w14:textId="0D304632" w:rsidR="00126F61" w:rsidRPr="00CF4A5F" w:rsidRDefault="00126F61" w:rsidP="00EA1202">
      <w:pPr>
        <w:pStyle w:val="Heading3"/>
        <w:numPr>
          <w:ilvl w:val="1"/>
          <w:numId w:val="3"/>
        </w:numPr>
        <w:rPr>
          <w:rFonts w:cstheme="majorHAnsi"/>
          <w:lang w:val="en-GB"/>
        </w:rPr>
      </w:pPr>
      <w:bookmarkStart w:id="12" w:name="_Toc208865957"/>
      <w:r w:rsidRPr="00CF4A5F">
        <w:rPr>
          <w:rFonts w:cstheme="majorHAnsi"/>
          <w:lang w:val="en-GB"/>
        </w:rPr>
        <w:t>Best Practices for Responsible Use</w:t>
      </w:r>
      <w:bookmarkEnd w:id="12"/>
    </w:p>
    <w:p w14:paraId="15E55DFB" w14:textId="77777777" w:rsidR="00126F61" w:rsidRPr="00CF4A5F" w:rsidRDefault="00126F61" w:rsidP="00126F61">
      <w:pPr>
        <w:numPr>
          <w:ilvl w:val="0"/>
          <w:numId w:val="35"/>
        </w:numPr>
        <w:rPr>
          <w:rFonts w:asciiTheme="majorHAnsi" w:hAnsiTheme="majorHAnsi" w:cstheme="majorHAnsi"/>
          <w:sz w:val="24"/>
          <w:szCs w:val="24"/>
        </w:rPr>
      </w:pPr>
      <w:r w:rsidRPr="00CF4A5F">
        <w:rPr>
          <w:rFonts w:asciiTheme="majorHAnsi" w:hAnsiTheme="majorHAnsi" w:cstheme="majorHAnsi"/>
          <w:sz w:val="24"/>
          <w:szCs w:val="24"/>
        </w:rPr>
        <w:t>Prompt engineering: Craft clear, specific prompts to improve output quality and reduce risks.</w:t>
      </w:r>
    </w:p>
    <w:p w14:paraId="1B531CC5" w14:textId="77777777" w:rsidR="00126F61" w:rsidRPr="00CF4A5F" w:rsidRDefault="00126F61" w:rsidP="00126F61">
      <w:pPr>
        <w:numPr>
          <w:ilvl w:val="0"/>
          <w:numId w:val="35"/>
        </w:numPr>
        <w:rPr>
          <w:rFonts w:asciiTheme="majorHAnsi" w:hAnsiTheme="majorHAnsi" w:cstheme="majorHAnsi"/>
          <w:sz w:val="24"/>
          <w:szCs w:val="24"/>
        </w:rPr>
      </w:pPr>
      <w:r w:rsidRPr="00CF4A5F">
        <w:rPr>
          <w:rFonts w:asciiTheme="majorHAnsi" w:hAnsiTheme="majorHAnsi" w:cstheme="majorHAnsi"/>
          <w:sz w:val="24"/>
          <w:szCs w:val="24"/>
        </w:rPr>
        <w:t>Verification and citation: Always cross-check AI-generated content with reliable sources and cite appropriately.</w:t>
      </w:r>
    </w:p>
    <w:p w14:paraId="7686A206" w14:textId="77777777" w:rsidR="00126F61" w:rsidRPr="00CF4A5F" w:rsidRDefault="00126F61" w:rsidP="00126F61">
      <w:pPr>
        <w:numPr>
          <w:ilvl w:val="0"/>
          <w:numId w:val="35"/>
        </w:numPr>
        <w:rPr>
          <w:rFonts w:asciiTheme="majorHAnsi" w:hAnsiTheme="majorHAnsi" w:cstheme="majorHAnsi"/>
          <w:sz w:val="24"/>
          <w:szCs w:val="24"/>
        </w:rPr>
      </w:pPr>
      <w:r w:rsidRPr="00CF4A5F">
        <w:rPr>
          <w:rFonts w:asciiTheme="majorHAnsi" w:hAnsiTheme="majorHAnsi" w:cstheme="majorHAnsi"/>
          <w:sz w:val="24"/>
          <w:szCs w:val="24"/>
        </w:rPr>
        <w:t>Privacy protection: Use school-approved tools with strong data safeguards; avoid free/public AI for sensitive tasks.</w:t>
      </w:r>
    </w:p>
    <w:p w14:paraId="2602C45B" w14:textId="4C87B515" w:rsidR="00126F61" w:rsidRPr="00CF4A5F" w:rsidRDefault="00126F61" w:rsidP="00126F61">
      <w:pPr>
        <w:numPr>
          <w:ilvl w:val="0"/>
          <w:numId w:val="35"/>
        </w:numPr>
        <w:rPr>
          <w:rFonts w:asciiTheme="majorHAnsi" w:hAnsiTheme="majorHAnsi" w:cstheme="majorHAnsi"/>
          <w:sz w:val="24"/>
          <w:szCs w:val="24"/>
        </w:rPr>
      </w:pPr>
      <w:r w:rsidRPr="00CF4A5F">
        <w:rPr>
          <w:rFonts w:asciiTheme="majorHAnsi" w:hAnsiTheme="majorHAnsi" w:cstheme="majorHAnsi"/>
          <w:sz w:val="24"/>
          <w:szCs w:val="24"/>
        </w:rPr>
        <w:t xml:space="preserve">Collaboration and oversight: Encourage peer reviews of AI outputs and </w:t>
      </w:r>
      <w:r w:rsidR="00E546C9" w:rsidRPr="00CF4A5F">
        <w:rPr>
          <w:rFonts w:asciiTheme="majorHAnsi" w:hAnsiTheme="majorHAnsi" w:cstheme="majorHAnsi"/>
          <w:sz w:val="24"/>
          <w:szCs w:val="24"/>
        </w:rPr>
        <w:t xml:space="preserve">consider </w:t>
      </w:r>
      <w:r w:rsidRPr="00CF4A5F">
        <w:rPr>
          <w:rFonts w:asciiTheme="majorHAnsi" w:hAnsiTheme="majorHAnsi" w:cstheme="majorHAnsi"/>
          <w:sz w:val="24"/>
          <w:szCs w:val="24"/>
        </w:rPr>
        <w:t>integrat</w:t>
      </w:r>
      <w:r w:rsidR="00E546C9" w:rsidRPr="00CF4A5F">
        <w:rPr>
          <w:rFonts w:asciiTheme="majorHAnsi" w:hAnsiTheme="majorHAnsi" w:cstheme="majorHAnsi"/>
          <w:sz w:val="24"/>
          <w:szCs w:val="24"/>
        </w:rPr>
        <w:t xml:space="preserve">ing </w:t>
      </w:r>
      <w:r w:rsidRPr="00CF4A5F">
        <w:rPr>
          <w:rFonts w:asciiTheme="majorHAnsi" w:hAnsiTheme="majorHAnsi" w:cstheme="majorHAnsi"/>
          <w:sz w:val="24"/>
          <w:szCs w:val="24"/>
        </w:rPr>
        <w:t>into school workflow</w:t>
      </w:r>
      <w:r w:rsidR="00E546C9" w:rsidRPr="00CF4A5F">
        <w:rPr>
          <w:rFonts w:asciiTheme="majorHAnsi" w:hAnsiTheme="majorHAnsi" w:cstheme="majorHAnsi"/>
          <w:sz w:val="24"/>
          <w:szCs w:val="24"/>
        </w:rPr>
        <w:t>s</w:t>
      </w:r>
      <w:r w:rsidRPr="00CF4A5F">
        <w:rPr>
          <w:rFonts w:asciiTheme="majorHAnsi" w:hAnsiTheme="majorHAnsi" w:cstheme="majorHAnsi"/>
          <w:sz w:val="24"/>
          <w:szCs w:val="24"/>
        </w:rPr>
        <w:t>.</w:t>
      </w:r>
    </w:p>
    <w:p w14:paraId="53339A6B" w14:textId="3A20AA3E" w:rsidR="00126F61" w:rsidRPr="00CF4A5F" w:rsidRDefault="00126F61" w:rsidP="00EA1202">
      <w:pPr>
        <w:pStyle w:val="Heading3"/>
        <w:numPr>
          <w:ilvl w:val="1"/>
          <w:numId w:val="3"/>
        </w:numPr>
        <w:rPr>
          <w:rFonts w:cstheme="majorHAnsi"/>
          <w:lang w:val="en-GB"/>
        </w:rPr>
      </w:pPr>
      <w:bookmarkStart w:id="13" w:name="_Toc208865958"/>
      <w:r w:rsidRPr="00CF4A5F">
        <w:rPr>
          <w:rFonts w:cstheme="majorHAnsi"/>
          <w:lang w:val="en-GB"/>
        </w:rPr>
        <w:t>Legal and Policy Considerations</w:t>
      </w:r>
      <w:bookmarkEnd w:id="13"/>
    </w:p>
    <w:p w14:paraId="7DB7E005" w14:textId="6D9C9FFD" w:rsidR="00126F61" w:rsidRPr="00CF4A5F" w:rsidRDefault="00126F61" w:rsidP="00126F61">
      <w:pPr>
        <w:numPr>
          <w:ilvl w:val="0"/>
          <w:numId w:val="36"/>
        </w:numPr>
        <w:rPr>
          <w:rFonts w:asciiTheme="majorHAnsi" w:hAnsiTheme="majorHAnsi" w:cstheme="majorHAnsi"/>
          <w:sz w:val="24"/>
          <w:szCs w:val="24"/>
        </w:rPr>
      </w:pPr>
      <w:r w:rsidRPr="00CF4A5F">
        <w:rPr>
          <w:rFonts w:asciiTheme="majorHAnsi" w:hAnsiTheme="majorHAnsi" w:cstheme="majorHAnsi"/>
          <w:sz w:val="24"/>
          <w:szCs w:val="24"/>
        </w:rPr>
        <w:t>Copyright and ownership: Understand that AI-generated content may not be fully original; respect intellectual property laws.</w:t>
      </w:r>
    </w:p>
    <w:p w14:paraId="121A2844" w14:textId="77777777" w:rsidR="00126F61" w:rsidRPr="00CF4A5F" w:rsidRDefault="00126F61" w:rsidP="00126F61">
      <w:pPr>
        <w:numPr>
          <w:ilvl w:val="0"/>
          <w:numId w:val="36"/>
        </w:numPr>
        <w:rPr>
          <w:rFonts w:asciiTheme="majorHAnsi" w:hAnsiTheme="majorHAnsi" w:cstheme="majorHAnsi"/>
          <w:sz w:val="24"/>
          <w:szCs w:val="24"/>
        </w:rPr>
      </w:pPr>
      <w:r w:rsidRPr="00CF4A5F">
        <w:rPr>
          <w:rFonts w:asciiTheme="majorHAnsi" w:hAnsiTheme="majorHAnsi" w:cstheme="majorHAnsi"/>
          <w:sz w:val="24"/>
          <w:szCs w:val="24"/>
        </w:rPr>
        <w:t>School-specific rules: Overview of institutional policies on AI use (e.g., acceptable use in assignments, prohibitions on certain tools).</w:t>
      </w:r>
    </w:p>
    <w:p w14:paraId="10876357" w14:textId="77777777" w:rsidR="00126F61" w:rsidRPr="00CF4A5F" w:rsidRDefault="00126F61" w:rsidP="00126F61">
      <w:pPr>
        <w:numPr>
          <w:ilvl w:val="0"/>
          <w:numId w:val="36"/>
        </w:numPr>
        <w:rPr>
          <w:rFonts w:asciiTheme="majorHAnsi" w:hAnsiTheme="majorHAnsi" w:cstheme="majorHAnsi"/>
          <w:sz w:val="24"/>
          <w:szCs w:val="24"/>
        </w:rPr>
      </w:pPr>
      <w:r w:rsidRPr="00CF4A5F">
        <w:rPr>
          <w:rFonts w:asciiTheme="majorHAnsi" w:hAnsiTheme="majorHAnsi" w:cstheme="majorHAnsi"/>
          <w:sz w:val="24"/>
          <w:szCs w:val="24"/>
        </w:rPr>
        <w:t>Regulatory compliance: Brief on relevant laws (e.g., data protection regulations like GDPR or COPPA for minors).</w:t>
      </w:r>
    </w:p>
    <w:p w14:paraId="34FAC1A5" w14:textId="77777777" w:rsidR="00126F61" w:rsidRPr="00CF4A5F" w:rsidRDefault="00126F61" w:rsidP="00126F61">
      <w:pPr>
        <w:numPr>
          <w:ilvl w:val="0"/>
          <w:numId w:val="36"/>
        </w:numPr>
        <w:rPr>
          <w:rFonts w:asciiTheme="majorHAnsi" w:hAnsiTheme="majorHAnsi" w:cstheme="majorHAnsi"/>
          <w:sz w:val="24"/>
          <w:szCs w:val="24"/>
        </w:rPr>
      </w:pPr>
      <w:r w:rsidRPr="00CF4A5F">
        <w:rPr>
          <w:rFonts w:asciiTheme="majorHAnsi" w:hAnsiTheme="majorHAnsi" w:cstheme="majorHAnsi"/>
          <w:sz w:val="24"/>
          <w:szCs w:val="24"/>
        </w:rPr>
        <w:lastRenderedPageBreak/>
        <w:t>Reporting issues: How to flag AI-related problems, such as biases or errors, to school IT/admin.</w:t>
      </w:r>
    </w:p>
    <w:tbl>
      <w:tblPr>
        <w:tblStyle w:val="TableGrid"/>
        <w:tblW w:w="5000" w:type="pct"/>
        <w:shd w:val="clear" w:color="auto" w:fill="F2CEED" w:themeFill="accent5" w:themeFillTint="33"/>
        <w:tblLook w:val="04A0" w:firstRow="1" w:lastRow="0" w:firstColumn="1" w:lastColumn="0" w:noHBand="0" w:noVBand="1"/>
      </w:tblPr>
      <w:tblGrid>
        <w:gridCol w:w="8630"/>
      </w:tblGrid>
      <w:tr w:rsidR="002F3ADC" w:rsidRPr="00CF4A5F" w14:paraId="0BBF5FDE" w14:textId="77777777">
        <w:trPr>
          <w:trHeight w:val="1587"/>
        </w:trPr>
        <w:tc>
          <w:tcPr>
            <w:tcW w:w="5000" w:type="pct"/>
            <w:shd w:val="clear" w:color="auto" w:fill="C1F0C7" w:themeFill="accent3" w:themeFillTint="33"/>
            <w:vAlign w:val="center"/>
          </w:tcPr>
          <w:p w14:paraId="62794F8C" w14:textId="77777777" w:rsidR="002F3ADC" w:rsidRPr="00CF4A5F" w:rsidRDefault="002F3ADC">
            <w:pPr>
              <w:rPr>
                <w:rFonts w:asciiTheme="majorHAnsi" w:hAnsiTheme="majorHAnsi" w:cstheme="majorHAnsi"/>
                <w:b/>
                <w:bCs/>
                <w:sz w:val="24"/>
                <w:szCs w:val="24"/>
                <w:lang w:val="en-GB"/>
              </w:rPr>
            </w:pPr>
          </w:p>
          <w:p w14:paraId="62EDA79E" w14:textId="77777777" w:rsidR="002F3ADC" w:rsidRPr="00CF4A5F" w:rsidRDefault="002F3ADC">
            <w:pPr>
              <w:rPr>
                <w:rFonts w:asciiTheme="majorHAnsi" w:hAnsiTheme="majorHAnsi" w:cstheme="majorHAnsi"/>
                <w:b/>
                <w:bCs/>
                <w:sz w:val="24"/>
                <w:szCs w:val="24"/>
                <w:lang w:val="en-GB"/>
              </w:rPr>
            </w:pPr>
            <w:r w:rsidRPr="00CF4A5F">
              <w:rPr>
                <w:rFonts w:asciiTheme="majorHAnsi" w:hAnsiTheme="majorHAnsi" w:cstheme="majorHAnsi"/>
                <w:b/>
                <w:bCs/>
                <w:sz w:val="24"/>
                <w:szCs w:val="24"/>
                <w:lang w:val="en-GB"/>
              </w:rPr>
              <w:t>Practical Examples:</w:t>
            </w:r>
          </w:p>
          <w:p w14:paraId="5244389B" w14:textId="77777777" w:rsidR="002F3ADC" w:rsidRPr="00CF4A5F" w:rsidRDefault="002F3ADC">
            <w:pPr>
              <w:rPr>
                <w:rFonts w:asciiTheme="majorHAnsi" w:hAnsiTheme="majorHAnsi" w:cstheme="majorHAnsi"/>
                <w:b/>
                <w:bCs/>
                <w:sz w:val="24"/>
                <w:szCs w:val="24"/>
                <w:lang w:val="en-GB"/>
              </w:rPr>
            </w:pPr>
          </w:p>
          <w:p w14:paraId="1E3C74D7" w14:textId="47919658" w:rsidR="002F3ADC" w:rsidRPr="00CF4A5F" w:rsidRDefault="002F3ADC">
            <w:pPr>
              <w:pStyle w:val="ListParagraph"/>
              <w:numPr>
                <w:ilvl w:val="0"/>
                <w:numId w:val="5"/>
              </w:numPr>
              <w:ind w:left="723"/>
              <w:rPr>
                <w:rFonts w:asciiTheme="majorHAnsi" w:hAnsiTheme="majorHAnsi" w:cstheme="majorHAnsi"/>
                <w:sz w:val="24"/>
                <w:szCs w:val="24"/>
                <w:lang w:val="en-GB"/>
              </w:rPr>
            </w:pPr>
            <w:r w:rsidRPr="00CF4A5F">
              <w:rPr>
                <w:rFonts w:asciiTheme="majorHAnsi" w:hAnsiTheme="majorHAnsi" w:cstheme="majorHAnsi"/>
                <w:sz w:val="24"/>
                <w:szCs w:val="24"/>
                <w:lang w:val="en-GB"/>
              </w:rPr>
              <w:t xml:space="preserve">Suggest staff tools for checking for copyright infringement </w:t>
            </w:r>
            <w:r w:rsidR="000C6EE2" w:rsidRPr="00CF4A5F">
              <w:rPr>
                <w:rFonts w:asciiTheme="majorHAnsi" w:hAnsiTheme="majorHAnsi" w:cstheme="majorHAnsi"/>
                <w:sz w:val="24"/>
                <w:szCs w:val="24"/>
                <w:lang w:val="en-GB"/>
              </w:rPr>
              <w:t>possibilities, such as Grammarly Plagiarism Checker.</w:t>
            </w:r>
          </w:p>
          <w:p w14:paraId="155F8008" w14:textId="77777777" w:rsidR="002F3ADC" w:rsidRPr="00CF4A5F" w:rsidRDefault="002F3ADC" w:rsidP="00D6150C">
            <w:pPr>
              <w:pStyle w:val="ListParagraph"/>
              <w:ind w:left="723"/>
              <w:rPr>
                <w:rFonts w:asciiTheme="majorHAnsi" w:hAnsiTheme="majorHAnsi" w:cstheme="majorHAnsi"/>
                <w:sz w:val="24"/>
                <w:szCs w:val="24"/>
                <w:lang w:val="en-GB"/>
              </w:rPr>
            </w:pPr>
          </w:p>
        </w:tc>
      </w:tr>
    </w:tbl>
    <w:p w14:paraId="62DABAC0" w14:textId="77777777" w:rsidR="00D228E7" w:rsidRPr="00CF4A5F" w:rsidRDefault="00D228E7" w:rsidP="00D228E7">
      <w:pPr>
        <w:ind w:left="720"/>
        <w:rPr>
          <w:rFonts w:asciiTheme="majorHAnsi" w:hAnsiTheme="majorHAnsi" w:cstheme="majorHAnsi"/>
        </w:rPr>
      </w:pPr>
    </w:p>
    <w:p w14:paraId="12E3A3E5" w14:textId="22E05F4C" w:rsidR="00126F61" w:rsidRPr="00CF4A5F" w:rsidRDefault="00126F61" w:rsidP="00EA1202">
      <w:pPr>
        <w:pStyle w:val="Heading3"/>
        <w:numPr>
          <w:ilvl w:val="1"/>
          <w:numId w:val="3"/>
        </w:numPr>
        <w:rPr>
          <w:rFonts w:cstheme="majorHAnsi"/>
          <w:lang w:val="en-GB"/>
        </w:rPr>
      </w:pPr>
      <w:bookmarkStart w:id="14" w:name="_Toc208865959"/>
      <w:r w:rsidRPr="00CF4A5F">
        <w:rPr>
          <w:rFonts w:cstheme="majorHAnsi"/>
          <w:lang w:val="en-GB"/>
        </w:rPr>
        <w:t>Case Studies and Interactive Exercises</w:t>
      </w:r>
      <w:bookmarkEnd w:id="14"/>
    </w:p>
    <w:p w14:paraId="42135093" w14:textId="77777777" w:rsidR="00126F61" w:rsidRPr="00CF4A5F" w:rsidRDefault="00126F61" w:rsidP="00126F61">
      <w:pPr>
        <w:numPr>
          <w:ilvl w:val="0"/>
          <w:numId w:val="37"/>
        </w:numPr>
        <w:rPr>
          <w:rFonts w:asciiTheme="majorHAnsi" w:hAnsiTheme="majorHAnsi" w:cstheme="majorHAnsi"/>
          <w:sz w:val="24"/>
          <w:szCs w:val="24"/>
        </w:rPr>
      </w:pPr>
      <w:r w:rsidRPr="00CF4A5F">
        <w:rPr>
          <w:rFonts w:asciiTheme="majorHAnsi" w:hAnsiTheme="majorHAnsi" w:cstheme="majorHAnsi"/>
          <w:sz w:val="24"/>
          <w:szCs w:val="24"/>
        </w:rPr>
        <w:t>Real-life scenarios: Examples of AI misuse in education (e.g., a teacher inputting student data leading to a breach) and successful responsible applications.</w:t>
      </w:r>
    </w:p>
    <w:p w14:paraId="7A06DCB5" w14:textId="77777777" w:rsidR="00126F61" w:rsidRPr="00CF4A5F" w:rsidRDefault="00126F61" w:rsidP="00126F61">
      <w:pPr>
        <w:numPr>
          <w:ilvl w:val="0"/>
          <w:numId w:val="37"/>
        </w:numPr>
        <w:rPr>
          <w:rFonts w:asciiTheme="majorHAnsi" w:hAnsiTheme="majorHAnsi" w:cstheme="majorHAnsi"/>
          <w:sz w:val="24"/>
          <w:szCs w:val="24"/>
        </w:rPr>
      </w:pPr>
      <w:r w:rsidRPr="00CF4A5F">
        <w:rPr>
          <w:rFonts w:asciiTheme="majorHAnsi" w:hAnsiTheme="majorHAnsi" w:cstheme="majorHAnsi"/>
          <w:sz w:val="24"/>
          <w:szCs w:val="24"/>
        </w:rPr>
        <w:t>Hands-on activities: Role-playing anonymization, identifying AI in tools, or critiquing AI outputs for accuracy/bias.</w:t>
      </w:r>
    </w:p>
    <w:p w14:paraId="744E0CA1" w14:textId="77777777" w:rsidR="00126F61" w:rsidRPr="00CF4A5F" w:rsidRDefault="00126F61" w:rsidP="00126F61">
      <w:pPr>
        <w:numPr>
          <w:ilvl w:val="0"/>
          <w:numId w:val="37"/>
        </w:numPr>
        <w:rPr>
          <w:rFonts w:asciiTheme="majorHAnsi" w:hAnsiTheme="majorHAnsi" w:cstheme="majorHAnsi"/>
          <w:sz w:val="24"/>
          <w:szCs w:val="24"/>
        </w:rPr>
      </w:pPr>
      <w:r w:rsidRPr="00CF4A5F">
        <w:rPr>
          <w:rFonts w:asciiTheme="majorHAnsi" w:hAnsiTheme="majorHAnsi" w:cstheme="majorHAnsi"/>
          <w:sz w:val="24"/>
          <w:szCs w:val="24"/>
        </w:rPr>
        <w:t>Quizzes or discussions: To reinforce key concepts and encourage reflection.</w:t>
      </w:r>
    </w:p>
    <w:p w14:paraId="71476682" w14:textId="5404BC53" w:rsidR="00126F61" w:rsidRPr="00CF4A5F" w:rsidRDefault="00126F61" w:rsidP="00EA1202">
      <w:pPr>
        <w:pStyle w:val="Heading3"/>
        <w:numPr>
          <w:ilvl w:val="1"/>
          <w:numId w:val="3"/>
        </w:numPr>
        <w:rPr>
          <w:rFonts w:cstheme="majorHAnsi"/>
          <w:lang w:val="en-GB"/>
        </w:rPr>
      </w:pPr>
      <w:bookmarkStart w:id="15" w:name="_Toc208865960"/>
      <w:r w:rsidRPr="00CF4A5F">
        <w:rPr>
          <w:rFonts w:cstheme="majorHAnsi"/>
          <w:lang w:val="en-GB"/>
        </w:rPr>
        <w:t>Conclusion and Resources</w:t>
      </w:r>
      <w:bookmarkEnd w:id="15"/>
    </w:p>
    <w:p w14:paraId="5B348A54" w14:textId="77777777" w:rsidR="00126F61" w:rsidRPr="00CF4A5F" w:rsidRDefault="00126F61" w:rsidP="00126F61">
      <w:pPr>
        <w:numPr>
          <w:ilvl w:val="0"/>
          <w:numId w:val="38"/>
        </w:numPr>
        <w:rPr>
          <w:rFonts w:asciiTheme="majorHAnsi" w:hAnsiTheme="majorHAnsi" w:cstheme="majorHAnsi"/>
          <w:sz w:val="24"/>
          <w:szCs w:val="24"/>
        </w:rPr>
      </w:pPr>
      <w:r w:rsidRPr="00CF4A5F">
        <w:rPr>
          <w:rFonts w:asciiTheme="majorHAnsi" w:hAnsiTheme="majorHAnsi" w:cstheme="majorHAnsi"/>
          <w:sz w:val="24"/>
          <w:szCs w:val="24"/>
        </w:rPr>
        <w:t>Key takeaways: Summarize the balance of benefits and responsibilities.</w:t>
      </w:r>
    </w:p>
    <w:p w14:paraId="09AB9129" w14:textId="77777777" w:rsidR="00126F61" w:rsidRPr="00CF4A5F" w:rsidRDefault="00126F61" w:rsidP="00126F61">
      <w:pPr>
        <w:numPr>
          <w:ilvl w:val="0"/>
          <w:numId w:val="38"/>
        </w:numPr>
        <w:rPr>
          <w:rFonts w:asciiTheme="majorHAnsi" w:hAnsiTheme="majorHAnsi" w:cstheme="majorHAnsi"/>
          <w:sz w:val="24"/>
          <w:szCs w:val="24"/>
        </w:rPr>
      </w:pPr>
      <w:r w:rsidRPr="00CF4A5F">
        <w:rPr>
          <w:rFonts w:asciiTheme="majorHAnsi" w:hAnsiTheme="majorHAnsi" w:cstheme="majorHAnsi"/>
          <w:sz w:val="24"/>
          <w:szCs w:val="24"/>
        </w:rPr>
        <w:t>Ongoing learning: Encourage staying updated on AI developments through school updates or reputable sources.</w:t>
      </w:r>
    </w:p>
    <w:p w14:paraId="15EC80CD" w14:textId="77777777" w:rsidR="00126F61" w:rsidRPr="00CF4A5F" w:rsidRDefault="00126F61" w:rsidP="00126F61">
      <w:pPr>
        <w:numPr>
          <w:ilvl w:val="0"/>
          <w:numId w:val="38"/>
        </w:numPr>
        <w:rPr>
          <w:rFonts w:asciiTheme="majorHAnsi" w:hAnsiTheme="majorHAnsi" w:cstheme="majorHAnsi"/>
          <w:sz w:val="24"/>
          <w:szCs w:val="24"/>
        </w:rPr>
      </w:pPr>
      <w:r w:rsidRPr="00CF4A5F">
        <w:rPr>
          <w:rFonts w:asciiTheme="majorHAnsi" w:hAnsiTheme="majorHAnsi" w:cstheme="majorHAnsi"/>
          <w:sz w:val="24"/>
          <w:szCs w:val="24"/>
        </w:rPr>
        <w:t>Support resources: Links to school guidelines, external tutorials (e.g., from UNESCO on AI ethics in education), or contact info for questions.</w:t>
      </w:r>
    </w:p>
    <w:p w14:paraId="26404F7B" w14:textId="3B2FFF6E" w:rsidR="00437722" w:rsidRPr="00CF4A5F" w:rsidRDefault="00437722">
      <w:pPr>
        <w:rPr>
          <w:rFonts w:asciiTheme="majorHAnsi" w:hAnsiTheme="majorHAnsi" w:cstheme="majorHAnsi"/>
          <w:lang w:val="en-GB"/>
        </w:rPr>
      </w:pPr>
      <w:r w:rsidRPr="00CF4A5F">
        <w:rPr>
          <w:rFonts w:asciiTheme="majorHAnsi" w:hAnsiTheme="majorHAnsi" w:cstheme="majorHAnsi"/>
          <w:lang w:val="en-GB"/>
        </w:rPr>
        <w:br w:type="page"/>
      </w:r>
    </w:p>
    <w:p w14:paraId="796BBA3B" w14:textId="5D8C4491" w:rsidR="00437722" w:rsidRPr="00CF4A5F" w:rsidRDefault="00437722" w:rsidP="00437722">
      <w:pPr>
        <w:pStyle w:val="ListParagraph"/>
        <w:numPr>
          <w:ilvl w:val="0"/>
          <w:numId w:val="3"/>
        </w:numPr>
        <w:outlineLvl w:val="0"/>
        <w:rPr>
          <w:rFonts w:asciiTheme="majorHAnsi" w:eastAsiaTheme="majorEastAsia" w:hAnsiTheme="majorHAnsi" w:cstheme="majorHAnsi"/>
          <w:color w:val="0F4761" w:themeColor="accent1" w:themeShade="BF"/>
          <w:sz w:val="40"/>
          <w:szCs w:val="40"/>
          <w:lang w:val="en-GB"/>
        </w:rPr>
      </w:pPr>
      <w:bookmarkStart w:id="16" w:name="_Toc208865961"/>
      <w:r w:rsidRPr="00CF4A5F">
        <w:rPr>
          <w:rFonts w:asciiTheme="majorHAnsi" w:eastAsiaTheme="majorEastAsia" w:hAnsiTheme="majorHAnsi" w:cstheme="majorHAnsi"/>
          <w:color w:val="0F4761" w:themeColor="accent1" w:themeShade="BF"/>
          <w:sz w:val="40"/>
          <w:szCs w:val="40"/>
          <w:lang w:val="en-GB"/>
        </w:rPr>
        <w:lastRenderedPageBreak/>
        <w:t>Miscell</w:t>
      </w:r>
      <w:r w:rsidR="008F67D1" w:rsidRPr="00CF4A5F">
        <w:rPr>
          <w:rFonts w:asciiTheme="majorHAnsi" w:eastAsiaTheme="majorEastAsia" w:hAnsiTheme="majorHAnsi" w:cstheme="majorHAnsi"/>
          <w:color w:val="0F4761" w:themeColor="accent1" w:themeShade="BF"/>
          <w:sz w:val="40"/>
          <w:szCs w:val="40"/>
          <w:lang w:val="en-GB"/>
        </w:rPr>
        <w:t>an</w:t>
      </w:r>
      <w:r w:rsidRPr="00CF4A5F">
        <w:rPr>
          <w:rFonts w:asciiTheme="majorHAnsi" w:eastAsiaTheme="majorEastAsia" w:hAnsiTheme="majorHAnsi" w:cstheme="majorHAnsi"/>
          <w:color w:val="0F4761" w:themeColor="accent1" w:themeShade="BF"/>
          <w:sz w:val="40"/>
          <w:szCs w:val="40"/>
          <w:lang w:val="en-GB"/>
        </w:rPr>
        <w:t>eous</w:t>
      </w:r>
      <w:bookmarkEnd w:id="16"/>
    </w:p>
    <w:p w14:paraId="34D46B96" w14:textId="77777777" w:rsidR="00437722" w:rsidRPr="00CF4A5F" w:rsidRDefault="00437722" w:rsidP="00437722">
      <w:pPr>
        <w:pStyle w:val="Heading3"/>
        <w:numPr>
          <w:ilvl w:val="1"/>
          <w:numId w:val="3"/>
        </w:numPr>
        <w:rPr>
          <w:rStyle w:val="Strong"/>
          <w:rFonts w:cstheme="majorHAnsi"/>
          <w:b/>
          <w:bCs w:val="0"/>
          <w:sz w:val="32"/>
        </w:rPr>
      </w:pPr>
      <w:bookmarkStart w:id="17" w:name="_Toc208865962"/>
      <w:r w:rsidRPr="00CF4A5F">
        <w:rPr>
          <w:rStyle w:val="Strong"/>
          <w:rFonts w:cstheme="majorHAnsi"/>
          <w:b/>
          <w:bCs w:val="0"/>
          <w:sz w:val="32"/>
        </w:rPr>
        <w:t>Establishing Age Controls</w:t>
      </w:r>
      <w:bookmarkEnd w:id="17"/>
    </w:p>
    <w:p w14:paraId="54302099" w14:textId="77777777" w:rsidR="00437722" w:rsidRPr="00CF4A5F" w:rsidRDefault="00437722" w:rsidP="00437722">
      <w:pPr>
        <w:rPr>
          <w:rFonts w:asciiTheme="majorHAnsi" w:hAnsiTheme="majorHAnsi" w:cstheme="majorHAnsi"/>
          <w:b/>
          <w:bCs/>
          <w:sz w:val="24"/>
          <w:szCs w:val="24"/>
        </w:rPr>
      </w:pPr>
    </w:p>
    <w:p w14:paraId="555F75E2" w14:textId="77777777" w:rsidR="00437722" w:rsidRPr="00CF4A5F" w:rsidRDefault="00437722" w:rsidP="00437722">
      <w:pPr>
        <w:rPr>
          <w:rFonts w:asciiTheme="majorHAnsi" w:hAnsiTheme="majorHAnsi" w:cstheme="majorHAnsi"/>
          <w:b/>
          <w:bCs/>
          <w:sz w:val="24"/>
          <w:szCs w:val="24"/>
        </w:rPr>
      </w:pPr>
      <w:r w:rsidRPr="00CF4A5F">
        <w:rPr>
          <w:rFonts w:asciiTheme="majorHAnsi" w:hAnsiTheme="majorHAnsi" w:cstheme="majorHAnsi"/>
          <w:b/>
          <w:bCs/>
          <w:sz w:val="24"/>
          <w:szCs w:val="24"/>
        </w:rPr>
        <w:t>General recommendations</w:t>
      </w:r>
    </w:p>
    <w:p w14:paraId="4A3A32F2" w14:textId="1A062B74" w:rsidR="00437722" w:rsidRPr="00CF4A5F" w:rsidRDefault="00437722" w:rsidP="00437722">
      <w:pPr>
        <w:rPr>
          <w:rFonts w:asciiTheme="majorHAnsi" w:hAnsiTheme="majorHAnsi" w:cstheme="majorHAnsi"/>
          <w:sz w:val="24"/>
          <w:szCs w:val="24"/>
        </w:rPr>
      </w:pPr>
      <w:r w:rsidRPr="00CF4A5F">
        <w:rPr>
          <w:rFonts w:asciiTheme="majorHAnsi" w:hAnsiTheme="majorHAnsi" w:cstheme="majorHAnsi"/>
          <w:sz w:val="24"/>
          <w:szCs w:val="24"/>
        </w:rPr>
        <w:t xml:space="preserve">The UNESCO Guidance for generative AI in </w:t>
      </w:r>
      <w:r w:rsidR="008F67D1" w:rsidRPr="00CF4A5F">
        <w:rPr>
          <w:rFonts w:asciiTheme="majorHAnsi" w:hAnsiTheme="majorHAnsi" w:cstheme="majorHAnsi"/>
          <w:sz w:val="24"/>
          <w:szCs w:val="24"/>
        </w:rPr>
        <w:t>education</w:t>
      </w:r>
      <w:r w:rsidRPr="00CF4A5F">
        <w:rPr>
          <w:rFonts w:asciiTheme="majorHAnsi" w:hAnsiTheme="majorHAnsi" w:cstheme="majorHAnsi"/>
          <w:sz w:val="24"/>
          <w:szCs w:val="24"/>
        </w:rPr>
        <w:t xml:space="preserve"> and research (2023) suggests an age control of minimum 13 years of age for generative AI services.</w:t>
      </w:r>
    </w:p>
    <w:p w14:paraId="35C15192" w14:textId="77777777" w:rsidR="00437722" w:rsidRPr="00CF4A5F" w:rsidRDefault="00437722" w:rsidP="00437722">
      <w:pPr>
        <w:rPr>
          <w:rFonts w:asciiTheme="majorHAnsi" w:hAnsiTheme="majorHAnsi" w:cstheme="majorHAnsi"/>
          <w:sz w:val="24"/>
          <w:szCs w:val="24"/>
        </w:rPr>
      </w:pPr>
      <w:r w:rsidRPr="00CF4A5F">
        <w:rPr>
          <w:rFonts w:asciiTheme="majorHAnsi" w:hAnsiTheme="majorHAnsi" w:cstheme="majorHAnsi"/>
          <w:sz w:val="24"/>
          <w:szCs w:val="24"/>
        </w:rPr>
        <w:t>GenAI providers typically mention the age requirement of 13 for their services, while others require 18 years of age in their Terms of Service to avoid liability to potentially mature content.</w:t>
      </w:r>
    </w:p>
    <w:p w14:paraId="546317D8" w14:textId="77777777" w:rsidR="00437722" w:rsidRPr="00CF4A5F" w:rsidRDefault="00437722" w:rsidP="00437722">
      <w:pPr>
        <w:rPr>
          <w:rFonts w:asciiTheme="majorHAnsi" w:hAnsiTheme="majorHAnsi" w:cstheme="majorHAnsi"/>
          <w:sz w:val="24"/>
          <w:szCs w:val="24"/>
        </w:rPr>
      </w:pPr>
    </w:p>
    <w:p w14:paraId="78969015" w14:textId="0D820DB0" w:rsidR="00437722" w:rsidRPr="00CF4A5F" w:rsidRDefault="00437722" w:rsidP="00437722">
      <w:pPr>
        <w:rPr>
          <w:rFonts w:asciiTheme="majorHAnsi" w:hAnsiTheme="majorHAnsi" w:cstheme="majorHAnsi"/>
          <w:b/>
          <w:bCs/>
          <w:sz w:val="24"/>
          <w:szCs w:val="24"/>
        </w:rPr>
      </w:pPr>
      <w:r w:rsidRPr="00CF4A5F">
        <w:rPr>
          <w:rFonts w:asciiTheme="majorHAnsi" w:hAnsiTheme="majorHAnsi" w:cstheme="majorHAnsi"/>
          <w:b/>
          <w:bCs/>
          <w:sz w:val="24"/>
          <w:szCs w:val="24"/>
        </w:rPr>
        <w:t xml:space="preserve">Our </w:t>
      </w:r>
      <w:r w:rsidR="008F67D1" w:rsidRPr="00CF4A5F">
        <w:rPr>
          <w:rFonts w:asciiTheme="majorHAnsi" w:hAnsiTheme="majorHAnsi" w:cstheme="majorHAnsi"/>
          <w:b/>
          <w:bCs/>
          <w:sz w:val="24"/>
          <w:szCs w:val="24"/>
        </w:rPr>
        <w:t>Recommendation</w:t>
      </w:r>
    </w:p>
    <w:p w14:paraId="432274EF" w14:textId="77777777" w:rsidR="00437722" w:rsidRPr="00CF4A5F" w:rsidRDefault="00437722" w:rsidP="00437722">
      <w:pPr>
        <w:rPr>
          <w:rFonts w:asciiTheme="majorHAnsi" w:hAnsiTheme="majorHAnsi" w:cstheme="majorHAnsi"/>
          <w:bCs/>
          <w:sz w:val="24"/>
          <w:szCs w:val="24"/>
        </w:rPr>
      </w:pPr>
      <w:r w:rsidRPr="00CF4A5F">
        <w:rPr>
          <w:rFonts w:asciiTheme="majorHAnsi" w:hAnsiTheme="majorHAnsi" w:cstheme="majorHAnsi"/>
          <w:bCs/>
          <w:sz w:val="24"/>
          <w:szCs w:val="24"/>
        </w:rPr>
        <w:t>We recommend using network wide content filtering on student networks such as DNS proxies or firewalls for primary schools.</w:t>
      </w:r>
    </w:p>
    <w:p w14:paraId="1BECBFAE" w14:textId="77777777" w:rsidR="00437722" w:rsidRPr="00CF4A5F" w:rsidRDefault="00437722" w:rsidP="00437722">
      <w:pPr>
        <w:rPr>
          <w:rFonts w:asciiTheme="majorHAnsi" w:hAnsiTheme="majorHAnsi" w:cstheme="majorHAnsi"/>
          <w:bCs/>
          <w:sz w:val="24"/>
          <w:szCs w:val="24"/>
        </w:rPr>
      </w:pPr>
      <w:r w:rsidRPr="00CF4A5F">
        <w:rPr>
          <w:rFonts w:asciiTheme="majorHAnsi" w:hAnsiTheme="majorHAnsi" w:cstheme="majorHAnsi"/>
          <w:bCs/>
          <w:sz w:val="24"/>
          <w:szCs w:val="24"/>
        </w:rPr>
        <w:t>For Secondary Schools however, we believe it is up for the schools to decide whether or not such controls should be implemented.</w:t>
      </w:r>
    </w:p>
    <w:p w14:paraId="64823B4B" w14:textId="77777777" w:rsidR="00437722" w:rsidRPr="00CF4A5F" w:rsidRDefault="00437722" w:rsidP="00437722">
      <w:pPr>
        <w:rPr>
          <w:rFonts w:asciiTheme="majorHAnsi" w:hAnsiTheme="majorHAnsi" w:cstheme="majorHAnsi"/>
          <w:bCs/>
          <w:sz w:val="24"/>
          <w:szCs w:val="24"/>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437722" w:rsidRPr="00CF4A5F" w14:paraId="22E47EBC" w14:textId="77777777">
        <w:trPr>
          <w:trHeight w:val="1191"/>
        </w:trPr>
        <w:tc>
          <w:tcPr>
            <w:tcW w:w="0" w:type="auto"/>
            <w:shd w:val="clear" w:color="auto" w:fill="F2CEED" w:themeFill="accent5" w:themeFillTint="33"/>
            <w:vAlign w:val="center"/>
          </w:tcPr>
          <w:p w14:paraId="73299837" w14:textId="77777777" w:rsidR="00437722" w:rsidRPr="00CF4A5F" w:rsidRDefault="00437722">
            <w:pPr>
              <w:rPr>
                <w:rFonts w:asciiTheme="majorHAnsi" w:hAnsiTheme="majorHAnsi" w:cstheme="majorHAnsi"/>
                <w:b/>
                <w:bCs/>
                <w:sz w:val="24"/>
                <w:szCs w:val="24"/>
                <w:lang w:val="en-GB"/>
              </w:rPr>
            </w:pPr>
          </w:p>
          <w:p w14:paraId="1DC16C5F" w14:textId="77777777" w:rsidR="00437722" w:rsidRPr="00CF4A5F" w:rsidRDefault="00437722">
            <w:pPr>
              <w:rPr>
                <w:rFonts w:asciiTheme="majorHAnsi" w:hAnsiTheme="majorHAnsi" w:cstheme="majorHAnsi"/>
                <w:b/>
                <w:bCs/>
                <w:sz w:val="24"/>
                <w:szCs w:val="24"/>
                <w:lang w:val="en-GB"/>
              </w:rPr>
            </w:pPr>
            <w:r w:rsidRPr="00CF4A5F">
              <w:rPr>
                <w:rFonts w:asciiTheme="majorHAnsi" w:hAnsiTheme="majorHAnsi" w:cstheme="majorHAnsi"/>
                <w:b/>
                <w:bCs/>
                <w:sz w:val="24"/>
                <w:szCs w:val="24"/>
                <w:lang w:val="en-GB"/>
              </w:rPr>
              <w:t xml:space="preserve">Adaptational Tips: </w:t>
            </w:r>
          </w:p>
          <w:p w14:paraId="20672BB1" w14:textId="77777777" w:rsidR="00437722" w:rsidRPr="00CF4A5F" w:rsidRDefault="00437722">
            <w:pPr>
              <w:rPr>
                <w:rFonts w:asciiTheme="majorHAnsi" w:hAnsiTheme="majorHAnsi" w:cstheme="majorHAnsi"/>
                <w:b/>
                <w:bCs/>
                <w:sz w:val="24"/>
                <w:szCs w:val="24"/>
                <w:lang w:val="en-GB"/>
              </w:rPr>
            </w:pPr>
          </w:p>
          <w:p w14:paraId="3103DB1A" w14:textId="77777777" w:rsidR="00437722" w:rsidRPr="00CF4A5F" w:rsidRDefault="00437722">
            <w:pPr>
              <w:pStyle w:val="ListParagraph"/>
              <w:numPr>
                <w:ilvl w:val="0"/>
                <w:numId w:val="4"/>
              </w:numPr>
              <w:rPr>
                <w:rFonts w:asciiTheme="majorHAnsi" w:hAnsiTheme="majorHAnsi" w:cstheme="majorHAnsi"/>
                <w:sz w:val="24"/>
                <w:szCs w:val="24"/>
                <w:lang w:val="en-GB"/>
              </w:rPr>
            </w:pPr>
            <w:r w:rsidRPr="00CF4A5F">
              <w:rPr>
                <w:rFonts w:asciiTheme="majorHAnsi" w:hAnsiTheme="majorHAnsi" w:cstheme="majorHAnsi"/>
                <w:sz w:val="24"/>
                <w:szCs w:val="24"/>
                <w:lang w:val="en-GB"/>
              </w:rPr>
              <w:t>By applying the concepts of network segragation, different sets of controls can be implemented on networks for student internet access and  networks for staff access.</w:t>
            </w:r>
          </w:p>
          <w:p w14:paraId="7BF937F4" w14:textId="77777777" w:rsidR="00437722" w:rsidRPr="00CF4A5F" w:rsidRDefault="00437722">
            <w:pPr>
              <w:pStyle w:val="ListParagraph"/>
              <w:rPr>
                <w:rFonts w:asciiTheme="majorHAnsi" w:hAnsiTheme="majorHAnsi" w:cstheme="majorHAnsi"/>
                <w:sz w:val="24"/>
                <w:szCs w:val="24"/>
                <w:lang w:val="en-GB"/>
              </w:rPr>
            </w:pPr>
          </w:p>
        </w:tc>
      </w:tr>
    </w:tbl>
    <w:p w14:paraId="32DEA5C6" w14:textId="77777777" w:rsidR="00437722" w:rsidRPr="00CF4A5F" w:rsidRDefault="00437722" w:rsidP="00437722">
      <w:pPr>
        <w:rPr>
          <w:rFonts w:asciiTheme="majorHAnsi" w:hAnsiTheme="majorHAnsi" w:cstheme="majorHAnsi"/>
          <w:b/>
        </w:rPr>
      </w:pPr>
    </w:p>
    <w:p w14:paraId="228A6E9B" w14:textId="77777777" w:rsidR="00437722" w:rsidRPr="00CF4A5F" w:rsidRDefault="00437722" w:rsidP="00437722">
      <w:pPr>
        <w:pStyle w:val="Heading3"/>
        <w:numPr>
          <w:ilvl w:val="1"/>
          <w:numId w:val="3"/>
        </w:numPr>
        <w:rPr>
          <w:rStyle w:val="Strong"/>
          <w:rFonts w:cstheme="majorHAnsi"/>
          <w:b/>
          <w:bCs w:val="0"/>
          <w:sz w:val="32"/>
        </w:rPr>
      </w:pPr>
      <w:bookmarkStart w:id="18" w:name="_Toc208865963"/>
      <w:r w:rsidRPr="00CF4A5F">
        <w:rPr>
          <w:rStyle w:val="Strong"/>
          <w:rFonts w:cstheme="majorHAnsi"/>
          <w:b/>
          <w:bCs w:val="0"/>
          <w:sz w:val="32"/>
        </w:rPr>
        <w:t>Review of Policy and Teaching Materials</w:t>
      </w:r>
      <w:bookmarkEnd w:id="18"/>
    </w:p>
    <w:p w14:paraId="33C1E356" w14:textId="77777777" w:rsidR="00437722" w:rsidRPr="00CF4A5F" w:rsidRDefault="00437722" w:rsidP="00437722">
      <w:pPr>
        <w:pStyle w:val="NormalWeb"/>
        <w:rPr>
          <w:rFonts w:asciiTheme="majorHAnsi" w:eastAsia="SimSun" w:hAnsiTheme="majorHAnsi" w:cstheme="majorHAnsi"/>
          <w:bCs/>
          <w:lang w:val="en-US"/>
        </w:rPr>
      </w:pPr>
      <w:r w:rsidRPr="00CF4A5F">
        <w:rPr>
          <w:rFonts w:asciiTheme="majorHAnsi" w:eastAsia="SimSun" w:hAnsiTheme="majorHAnsi" w:cstheme="majorHAnsi"/>
          <w:bCs/>
          <w:lang w:val="en-US"/>
        </w:rPr>
        <w:t>Due to the rapidly evolving nature of generative AI technologies, including advancements in models, tools, and associated regulations, policies and training materials must be regularly reviewed and updated to ensure accuracy and relevance. New features, ethical considerations, legal requirements, and best practices may emerge, potentially affecting the procedures of handling generative AI.</w:t>
      </w:r>
    </w:p>
    <w:p w14:paraId="3358EE0C" w14:textId="5B2018BA" w:rsidR="00781AD6" w:rsidRPr="00CF4A5F" w:rsidRDefault="00437722" w:rsidP="00437722">
      <w:pPr>
        <w:pStyle w:val="NormalWeb"/>
        <w:rPr>
          <w:rFonts w:asciiTheme="majorHAnsi" w:eastAsia="SimSun" w:hAnsiTheme="majorHAnsi" w:cstheme="majorHAnsi"/>
          <w:b/>
          <w:szCs w:val="22"/>
        </w:rPr>
      </w:pPr>
      <w:r w:rsidRPr="00CF4A5F">
        <w:rPr>
          <w:rFonts w:asciiTheme="majorHAnsi" w:eastAsia="SimSun" w:hAnsiTheme="majorHAnsi" w:cstheme="majorHAnsi"/>
          <w:bCs/>
          <w:lang w:val="en-US"/>
        </w:rPr>
        <w:t>We recommend revisiting these materials regularly (e.g., annually) or whenever significant updates in AI technology, school policies, or applicable laws (e.g., data protection or copyright regulations) are announced. Always consult the latest terms of service for specific AI tools and your institution’s guidelines to stay compliant and informed.</w:t>
      </w:r>
    </w:p>
    <w:p w14:paraId="796187E2" w14:textId="54BEE4C8" w:rsidR="00781AD6" w:rsidRDefault="00781AD6">
      <w:pPr>
        <w:rPr>
          <w:b/>
          <w:sz w:val="24"/>
          <w:lang w:val="en-GB"/>
        </w:rPr>
      </w:pPr>
    </w:p>
    <w:p w14:paraId="1702C63B" w14:textId="2BDC092E" w:rsidR="00B66827" w:rsidRPr="00450CF8" w:rsidRDefault="00B66827" w:rsidP="00182901">
      <w:pPr>
        <w:pStyle w:val="Heading2"/>
      </w:pPr>
      <w:bookmarkStart w:id="19" w:name="_Toc208865964"/>
      <w:r w:rsidRPr="007C6E14">
        <w:t>Glossary</w:t>
      </w:r>
      <w:r w:rsidR="00163359">
        <w:t xml:space="preserve"> of Terms</w:t>
      </w:r>
      <w:bookmarkEnd w:id="19"/>
    </w:p>
    <w:tbl>
      <w:tblPr>
        <w:tblStyle w:val="GridTable1Light"/>
        <w:tblW w:w="8640" w:type="dxa"/>
        <w:tblLook w:val="0620" w:firstRow="1" w:lastRow="0" w:firstColumn="0" w:lastColumn="0" w:noHBand="1" w:noVBand="1"/>
      </w:tblPr>
      <w:tblGrid>
        <w:gridCol w:w="2910"/>
        <w:gridCol w:w="5730"/>
      </w:tblGrid>
      <w:tr w:rsidR="009A3752" w:rsidRPr="009A3752" w14:paraId="3E271E88" w14:textId="77777777" w:rsidTr="009A3752">
        <w:trPr>
          <w:cnfStyle w:val="100000000000" w:firstRow="1" w:lastRow="0" w:firstColumn="0" w:lastColumn="0" w:oddVBand="0" w:evenVBand="0" w:oddHBand="0" w:evenHBand="0" w:firstRowFirstColumn="0" w:firstRowLastColumn="0" w:lastRowFirstColumn="0" w:lastRowLastColumn="0"/>
          <w:trHeight w:val="288"/>
        </w:trPr>
        <w:tc>
          <w:tcPr>
            <w:tcW w:w="2910" w:type="dxa"/>
            <w:noWrap/>
            <w:hideMark/>
          </w:tcPr>
          <w:p w14:paraId="3FB272A0"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Term</w:t>
            </w:r>
          </w:p>
        </w:tc>
        <w:tc>
          <w:tcPr>
            <w:tcW w:w="5730" w:type="dxa"/>
            <w:noWrap/>
            <w:hideMark/>
          </w:tcPr>
          <w:p w14:paraId="3BE43DE4"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Definition</w:t>
            </w:r>
          </w:p>
        </w:tc>
      </w:tr>
      <w:tr w:rsidR="00F76103" w:rsidRPr="007B4AC2" w14:paraId="466C3CD1" w14:textId="77777777" w:rsidTr="009A3752">
        <w:trPr>
          <w:trHeight w:val="288"/>
        </w:trPr>
        <w:tc>
          <w:tcPr>
            <w:tcW w:w="2910" w:type="dxa"/>
            <w:noWrap/>
          </w:tcPr>
          <w:p w14:paraId="32B30F21" w14:textId="4DAE0DF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Generative AI (GenAI)</w:t>
            </w:r>
          </w:p>
        </w:tc>
        <w:tc>
          <w:tcPr>
            <w:tcW w:w="5730" w:type="dxa"/>
            <w:noWrap/>
          </w:tcPr>
          <w:p w14:paraId="1A583EC1" w14:textId="295B5CC2"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AI systems that create new content (text, images, code, audio, etc.) in response to user prompts using learned patterns from training data.</w:t>
            </w:r>
          </w:p>
        </w:tc>
      </w:tr>
      <w:tr w:rsidR="00F76103" w:rsidRPr="007B4AC2" w14:paraId="0A8CB643" w14:textId="77777777" w:rsidTr="009A3752">
        <w:trPr>
          <w:trHeight w:val="288"/>
        </w:trPr>
        <w:tc>
          <w:tcPr>
            <w:tcW w:w="2910" w:type="dxa"/>
            <w:noWrap/>
          </w:tcPr>
          <w:p w14:paraId="41860E68" w14:textId="31023AA5"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Prompt</w:t>
            </w:r>
          </w:p>
        </w:tc>
        <w:tc>
          <w:tcPr>
            <w:tcW w:w="5730" w:type="dxa"/>
            <w:noWrap/>
          </w:tcPr>
          <w:p w14:paraId="4EE38C5D" w14:textId="3D90A050"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text or instructions provided to a GenAI tool to guide the content it generates.</w:t>
            </w:r>
          </w:p>
        </w:tc>
      </w:tr>
      <w:tr w:rsidR="00F76103" w:rsidRPr="007B4AC2" w14:paraId="66A0CF5C" w14:textId="77777777" w:rsidTr="009A3752">
        <w:trPr>
          <w:trHeight w:val="288"/>
        </w:trPr>
        <w:tc>
          <w:tcPr>
            <w:tcW w:w="2910" w:type="dxa"/>
            <w:noWrap/>
          </w:tcPr>
          <w:p w14:paraId="4B5F04BD" w14:textId="7062E4C4"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Prompt Engineering</w:t>
            </w:r>
          </w:p>
        </w:tc>
        <w:tc>
          <w:tcPr>
            <w:tcW w:w="5730" w:type="dxa"/>
            <w:noWrap/>
          </w:tcPr>
          <w:p w14:paraId="1745AA3E" w14:textId="1CEF2CE4"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practice of crafting clear, specific, and structured prompts to improve GenAI output quality and reduce risks.</w:t>
            </w:r>
          </w:p>
        </w:tc>
      </w:tr>
      <w:tr w:rsidR="00F76103" w:rsidRPr="007B4AC2" w14:paraId="671148D3" w14:textId="77777777" w:rsidTr="009A3752">
        <w:trPr>
          <w:trHeight w:val="288"/>
        </w:trPr>
        <w:tc>
          <w:tcPr>
            <w:tcW w:w="2910" w:type="dxa"/>
            <w:noWrap/>
          </w:tcPr>
          <w:p w14:paraId="516D352B" w14:textId="1E99D9B5"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Approved GenAI Tools</w:t>
            </w:r>
          </w:p>
        </w:tc>
        <w:tc>
          <w:tcPr>
            <w:tcW w:w="5730" w:type="dxa"/>
            <w:noWrap/>
          </w:tcPr>
          <w:p w14:paraId="659D8557" w14:textId="0F41B50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GenAI services that have passed the school’s security, privacy, and compliance review and are authorized for use.</w:t>
            </w:r>
          </w:p>
        </w:tc>
      </w:tr>
      <w:tr w:rsidR="00F76103" w:rsidRPr="007B4AC2" w14:paraId="6EF05118" w14:textId="77777777" w:rsidTr="009A3752">
        <w:trPr>
          <w:trHeight w:val="288"/>
        </w:trPr>
        <w:tc>
          <w:tcPr>
            <w:tcW w:w="2910" w:type="dxa"/>
            <w:noWrap/>
          </w:tcPr>
          <w:p w14:paraId="5D8788FA" w14:textId="66CB3AF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Restricted GenAI Tools</w:t>
            </w:r>
          </w:p>
        </w:tc>
        <w:tc>
          <w:tcPr>
            <w:tcW w:w="5730" w:type="dxa"/>
            <w:noWrap/>
          </w:tcPr>
          <w:p w14:paraId="339ED223" w14:textId="1DA2ED81"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GenAI services that are blocked or prohibited due to security, privacy, compliance, or policy concerns.</w:t>
            </w:r>
          </w:p>
        </w:tc>
      </w:tr>
      <w:tr w:rsidR="00F76103" w:rsidRPr="007B4AC2" w14:paraId="4304E578" w14:textId="77777777" w:rsidTr="009A3752">
        <w:trPr>
          <w:trHeight w:val="288"/>
        </w:trPr>
        <w:tc>
          <w:tcPr>
            <w:tcW w:w="2910" w:type="dxa"/>
            <w:noWrap/>
          </w:tcPr>
          <w:p w14:paraId="3075F900" w14:textId="0E7E2F6E"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Vendor Evaluation</w:t>
            </w:r>
          </w:p>
        </w:tc>
        <w:tc>
          <w:tcPr>
            <w:tcW w:w="5730" w:type="dxa"/>
            <w:noWrap/>
          </w:tcPr>
          <w:p w14:paraId="38DE4B8B" w14:textId="19EE3FF7"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assessment of a GenAI provider’s security, privacy, compliance, reliability, and contract terms before approval.</w:t>
            </w:r>
          </w:p>
        </w:tc>
      </w:tr>
      <w:tr w:rsidR="00F76103" w:rsidRPr="007B4AC2" w14:paraId="7BB96471" w14:textId="77777777" w:rsidTr="009A3752">
        <w:trPr>
          <w:trHeight w:val="288"/>
        </w:trPr>
        <w:tc>
          <w:tcPr>
            <w:tcW w:w="2910" w:type="dxa"/>
            <w:noWrap/>
          </w:tcPr>
          <w:p w14:paraId="4A4628FD" w14:textId="6418B8A0"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Streamlined Approval Process</w:t>
            </w:r>
          </w:p>
        </w:tc>
        <w:tc>
          <w:tcPr>
            <w:tcW w:w="5730" w:type="dxa"/>
            <w:noWrap/>
          </w:tcPr>
          <w:p w14:paraId="009F562B" w14:textId="236FC06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lightweight submission and review workflow (e.g., staff form with tool URL) used to evaluate and authorize new GenAI tools efficiently.</w:t>
            </w:r>
          </w:p>
        </w:tc>
      </w:tr>
      <w:tr w:rsidR="00F76103" w:rsidRPr="007B4AC2" w14:paraId="53DA02B1" w14:textId="77777777" w:rsidTr="009A3752">
        <w:trPr>
          <w:trHeight w:val="288"/>
        </w:trPr>
        <w:tc>
          <w:tcPr>
            <w:tcW w:w="2910" w:type="dxa"/>
            <w:noWrap/>
          </w:tcPr>
          <w:p w14:paraId="2CEB02D3" w14:textId="1135B11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Regular Policy Reviews</w:t>
            </w:r>
          </w:p>
        </w:tc>
        <w:tc>
          <w:tcPr>
            <w:tcW w:w="5730" w:type="dxa"/>
            <w:noWrap/>
          </w:tcPr>
          <w:p w14:paraId="4ED81CE9" w14:textId="53D7D8F5"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Scheduled re-evaluations (e.g., annually) of approved/restricted tools and vendor policies to maintain ongoing compliance.</w:t>
            </w:r>
          </w:p>
        </w:tc>
      </w:tr>
      <w:tr w:rsidR="00F76103" w:rsidRPr="007B4AC2" w14:paraId="34142A11" w14:textId="77777777" w:rsidTr="009A3752">
        <w:trPr>
          <w:trHeight w:val="288"/>
        </w:trPr>
        <w:tc>
          <w:tcPr>
            <w:tcW w:w="2910" w:type="dxa"/>
            <w:noWrap/>
          </w:tcPr>
          <w:p w14:paraId="64F3EF4B" w14:textId="1AAB16C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Network Restrictions</w:t>
            </w:r>
          </w:p>
        </w:tc>
        <w:tc>
          <w:tcPr>
            <w:tcW w:w="5730" w:type="dxa"/>
            <w:noWrap/>
          </w:tcPr>
          <w:p w14:paraId="7D2FF698" w14:textId="3095C016"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Controls that prevent access to unapproved GenAI services on school networks (e.g., DNS blocks, firewall rules).</w:t>
            </w:r>
          </w:p>
        </w:tc>
      </w:tr>
      <w:tr w:rsidR="00F76103" w:rsidRPr="007B4AC2" w14:paraId="4A4AF58F" w14:textId="77777777" w:rsidTr="009A3752">
        <w:trPr>
          <w:trHeight w:val="288"/>
        </w:trPr>
        <w:tc>
          <w:tcPr>
            <w:tcW w:w="2910" w:type="dxa"/>
            <w:noWrap/>
          </w:tcPr>
          <w:p w14:paraId="3A942D2C" w14:textId="7BF6E621"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DNS Filtering</w:t>
            </w:r>
          </w:p>
        </w:tc>
        <w:tc>
          <w:tcPr>
            <w:tcW w:w="5730" w:type="dxa"/>
            <w:noWrap/>
          </w:tcPr>
          <w:p w14:paraId="6195C8F3" w14:textId="49E76D8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control that uses domain name system policies to block or allow access to specific sites or categories (e.g., blocking restricted GenAI tools).</w:t>
            </w:r>
          </w:p>
        </w:tc>
      </w:tr>
      <w:tr w:rsidR="00F76103" w:rsidRPr="007B4AC2" w14:paraId="66D799FE" w14:textId="77777777" w:rsidTr="009A3752">
        <w:trPr>
          <w:trHeight w:val="288"/>
        </w:trPr>
        <w:tc>
          <w:tcPr>
            <w:tcW w:w="2910" w:type="dxa"/>
            <w:noWrap/>
          </w:tcPr>
          <w:p w14:paraId="7664C1BB" w14:textId="4E61E9D3"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Group Policy Object (GPO)</w:t>
            </w:r>
          </w:p>
        </w:tc>
        <w:tc>
          <w:tcPr>
            <w:tcW w:w="5730" w:type="dxa"/>
            <w:noWrap/>
          </w:tcPr>
          <w:p w14:paraId="126925B0" w14:textId="1D542151"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Windows/Active Directory mechanism to centrally enforce settings (e.g., “Turn off Windows Copilot”) across domain-joined devices.</w:t>
            </w:r>
          </w:p>
        </w:tc>
      </w:tr>
      <w:tr w:rsidR="00F76103" w:rsidRPr="007B4AC2" w14:paraId="237D1216" w14:textId="77777777" w:rsidTr="009A3752">
        <w:trPr>
          <w:trHeight w:val="288"/>
        </w:trPr>
        <w:tc>
          <w:tcPr>
            <w:tcW w:w="2910" w:type="dxa"/>
            <w:noWrap/>
          </w:tcPr>
          <w:p w14:paraId="090DDC25" w14:textId="3F8ED5D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Microsoft Intune</w:t>
            </w:r>
          </w:p>
        </w:tc>
        <w:tc>
          <w:tcPr>
            <w:tcW w:w="5730" w:type="dxa"/>
            <w:noWrap/>
          </w:tcPr>
          <w:p w14:paraId="73C33960" w14:textId="65AED33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cloud-based device and application management platform that can enforce policies (e.g., disable Copilot) on managed devices.</w:t>
            </w:r>
          </w:p>
        </w:tc>
      </w:tr>
      <w:tr w:rsidR="00F76103" w:rsidRPr="007B4AC2" w14:paraId="6E20BE51" w14:textId="77777777" w:rsidTr="009A3752">
        <w:trPr>
          <w:trHeight w:val="288"/>
        </w:trPr>
        <w:tc>
          <w:tcPr>
            <w:tcW w:w="2910" w:type="dxa"/>
            <w:noWrap/>
          </w:tcPr>
          <w:p w14:paraId="7157ADA8" w14:textId="7EEA3966"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Windows Copilot</w:t>
            </w:r>
          </w:p>
        </w:tc>
        <w:tc>
          <w:tcPr>
            <w:tcW w:w="5730" w:type="dxa"/>
            <w:noWrap/>
          </w:tcPr>
          <w:p w14:paraId="4BAE05C9" w14:textId="7AA8FC61"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Microsoft’s AI assistant integrated into Windows that provides AI-driven help and content generation features.</w:t>
            </w:r>
          </w:p>
        </w:tc>
      </w:tr>
      <w:tr w:rsidR="00F76103" w:rsidRPr="007B4AC2" w14:paraId="563E8FF9" w14:textId="77777777" w:rsidTr="009A3752">
        <w:trPr>
          <w:trHeight w:val="288"/>
        </w:trPr>
        <w:tc>
          <w:tcPr>
            <w:tcW w:w="2910" w:type="dxa"/>
            <w:noWrap/>
          </w:tcPr>
          <w:p w14:paraId="4EF0CDBF" w14:textId="3FE71F0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Google Gemini</w:t>
            </w:r>
          </w:p>
        </w:tc>
        <w:tc>
          <w:tcPr>
            <w:tcW w:w="5730" w:type="dxa"/>
            <w:noWrap/>
          </w:tcPr>
          <w:p w14:paraId="0711F05B" w14:textId="209E513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Google’s generative AI suite available across Google products and services to assist with content creation and summaries.</w:t>
            </w:r>
          </w:p>
        </w:tc>
      </w:tr>
      <w:tr w:rsidR="00F76103" w:rsidRPr="007B4AC2" w14:paraId="7C7E0C0B" w14:textId="77777777" w:rsidTr="009A3752">
        <w:trPr>
          <w:trHeight w:val="288"/>
        </w:trPr>
        <w:tc>
          <w:tcPr>
            <w:tcW w:w="2910" w:type="dxa"/>
            <w:noWrap/>
          </w:tcPr>
          <w:p w14:paraId="4CFB5DD3" w14:textId="749FA17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Security Certifications</w:t>
            </w:r>
          </w:p>
        </w:tc>
        <w:tc>
          <w:tcPr>
            <w:tcW w:w="5730" w:type="dxa"/>
            <w:noWrap/>
          </w:tcPr>
          <w:p w14:paraId="624B440A" w14:textId="2B0272A7"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Independent attestations of a vendor’s security controls (e.g., SOC 2 Type II, ISO/IEC 27001).</w:t>
            </w:r>
          </w:p>
        </w:tc>
      </w:tr>
      <w:tr w:rsidR="00F76103" w:rsidRPr="007B4AC2" w14:paraId="34E6A301" w14:textId="77777777" w:rsidTr="009A3752">
        <w:trPr>
          <w:trHeight w:val="288"/>
        </w:trPr>
        <w:tc>
          <w:tcPr>
            <w:tcW w:w="2910" w:type="dxa"/>
            <w:noWrap/>
          </w:tcPr>
          <w:p w14:paraId="473DF2FB" w14:textId="17F54677"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SOC 2 Type II</w:t>
            </w:r>
          </w:p>
        </w:tc>
        <w:tc>
          <w:tcPr>
            <w:tcW w:w="5730" w:type="dxa"/>
            <w:noWrap/>
          </w:tcPr>
          <w:p w14:paraId="2E9F6B5D" w14:textId="379CF5E2"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An audit report that evaluates the design and operating effectiveness of a service organization’s controls over a period of time.</w:t>
            </w:r>
          </w:p>
        </w:tc>
      </w:tr>
      <w:tr w:rsidR="00F76103" w:rsidRPr="007B4AC2" w14:paraId="4185F726" w14:textId="77777777" w:rsidTr="009A3752">
        <w:trPr>
          <w:trHeight w:val="288"/>
        </w:trPr>
        <w:tc>
          <w:tcPr>
            <w:tcW w:w="2910" w:type="dxa"/>
            <w:noWrap/>
          </w:tcPr>
          <w:p w14:paraId="16F00785" w14:textId="1B91B0D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ISO/IEC 27001</w:t>
            </w:r>
          </w:p>
        </w:tc>
        <w:tc>
          <w:tcPr>
            <w:tcW w:w="5730" w:type="dxa"/>
            <w:noWrap/>
          </w:tcPr>
          <w:p w14:paraId="115D40A7" w14:textId="3F3A5531"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An international standard specifying requirements for an information security management system (ISMS).</w:t>
            </w:r>
          </w:p>
        </w:tc>
      </w:tr>
      <w:tr w:rsidR="00F76103" w:rsidRPr="007B4AC2" w14:paraId="04434101" w14:textId="77777777" w:rsidTr="009A3752">
        <w:trPr>
          <w:trHeight w:val="288"/>
        </w:trPr>
        <w:tc>
          <w:tcPr>
            <w:tcW w:w="2910" w:type="dxa"/>
            <w:noWrap/>
          </w:tcPr>
          <w:p w14:paraId="2DCA7E37" w14:textId="3BE302E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GDPR</w:t>
            </w:r>
          </w:p>
        </w:tc>
        <w:tc>
          <w:tcPr>
            <w:tcW w:w="5730" w:type="dxa"/>
            <w:noWrap/>
          </w:tcPr>
          <w:p w14:paraId="4C58C325" w14:textId="0EF34A6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European Union’s General Data Protection Regulation governing personal data processing and protection.</w:t>
            </w:r>
          </w:p>
        </w:tc>
      </w:tr>
      <w:tr w:rsidR="00F76103" w:rsidRPr="007B4AC2" w14:paraId="41FA1AC4" w14:textId="77777777" w:rsidTr="009A3752">
        <w:trPr>
          <w:trHeight w:val="288"/>
        </w:trPr>
        <w:tc>
          <w:tcPr>
            <w:tcW w:w="2910" w:type="dxa"/>
            <w:noWrap/>
          </w:tcPr>
          <w:p w14:paraId="51B565C8" w14:textId="267A669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COPPA</w:t>
            </w:r>
          </w:p>
        </w:tc>
        <w:tc>
          <w:tcPr>
            <w:tcW w:w="5730" w:type="dxa"/>
            <w:noWrap/>
          </w:tcPr>
          <w:p w14:paraId="370E7DBA" w14:textId="40BEEE3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U.S. law (Children’s Online Privacy Protection Act) regulating online data collection from children under 13.</w:t>
            </w:r>
          </w:p>
        </w:tc>
      </w:tr>
      <w:tr w:rsidR="00F76103" w:rsidRPr="007B4AC2" w14:paraId="56D243C2" w14:textId="77777777" w:rsidTr="009A3752">
        <w:trPr>
          <w:trHeight w:val="288"/>
        </w:trPr>
        <w:tc>
          <w:tcPr>
            <w:tcW w:w="2910" w:type="dxa"/>
            <w:noWrap/>
          </w:tcPr>
          <w:p w14:paraId="0314FAF9" w14:textId="77C5D71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lastRenderedPageBreak/>
              <w:t>FERPA</w:t>
            </w:r>
          </w:p>
        </w:tc>
        <w:tc>
          <w:tcPr>
            <w:tcW w:w="5730" w:type="dxa"/>
            <w:noWrap/>
          </w:tcPr>
          <w:p w14:paraId="56ECD5C8" w14:textId="7BD9C47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U.S. law (Family Educational Rights and Privacy Act) that protects the privacy of student education records.</w:t>
            </w:r>
          </w:p>
        </w:tc>
      </w:tr>
      <w:tr w:rsidR="00F76103" w:rsidRPr="007B4AC2" w14:paraId="2CA9E28F" w14:textId="77777777" w:rsidTr="009A3752">
        <w:trPr>
          <w:trHeight w:val="288"/>
        </w:trPr>
        <w:tc>
          <w:tcPr>
            <w:tcW w:w="2910" w:type="dxa"/>
            <w:noWrap/>
          </w:tcPr>
          <w:p w14:paraId="30516D84" w14:textId="6C5379D3"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Data Loss Protection (DLP)</w:t>
            </w:r>
          </w:p>
        </w:tc>
        <w:tc>
          <w:tcPr>
            <w:tcW w:w="5730" w:type="dxa"/>
            <w:noWrap/>
          </w:tcPr>
          <w:p w14:paraId="3EE32FB4" w14:textId="59757715"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Also called Data Loss Prevention; technologies and processes that detect and prevent sensitive data from leaving approved boundaries.</w:t>
            </w:r>
          </w:p>
        </w:tc>
      </w:tr>
      <w:tr w:rsidR="00F76103" w:rsidRPr="007B4AC2" w14:paraId="17409F37" w14:textId="77777777" w:rsidTr="009A3752">
        <w:trPr>
          <w:trHeight w:val="288"/>
        </w:trPr>
        <w:tc>
          <w:tcPr>
            <w:tcW w:w="2910" w:type="dxa"/>
            <w:noWrap/>
          </w:tcPr>
          <w:p w14:paraId="566278D1" w14:textId="0A663BF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Endpoint DLP</w:t>
            </w:r>
          </w:p>
        </w:tc>
        <w:tc>
          <w:tcPr>
            <w:tcW w:w="5730" w:type="dxa"/>
            <w:noWrap/>
          </w:tcPr>
          <w:p w14:paraId="1AC1C8CA" w14:textId="0F175CA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DLP controls on user devices (e.g., browser extensions) that monitor and block/redact sensitive data before it is sent.</w:t>
            </w:r>
          </w:p>
        </w:tc>
      </w:tr>
      <w:tr w:rsidR="00F76103" w:rsidRPr="007B4AC2" w14:paraId="5310B0BC" w14:textId="77777777" w:rsidTr="009A3752">
        <w:trPr>
          <w:trHeight w:val="288"/>
        </w:trPr>
        <w:tc>
          <w:tcPr>
            <w:tcW w:w="2910" w:type="dxa"/>
            <w:noWrap/>
          </w:tcPr>
          <w:p w14:paraId="64E15B6F" w14:textId="0E4B52E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Network DLP</w:t>
            </w:r>
          </w:p>
        </w:tc>
        <w:tc>
          <w:tcPr>
            <w:tcW w:w="5730" w:type="dxa"/>
            <w:noWrap/>
          </w:tcPr>
          <w:p w14:paraId="347DA431" w14:textId="7AB863F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DLP controls at the network level (e.g., proxies) that inspect web/HTTP traffic and block, quarantine, or flag sensitive data exfiltration.</w:t>
            </w:r>
          </w:p>
        </w:tc>
      </w:tr>
      <w:tr w:rsidR="00F76103" w:rsidRPr="007B4AC2" w14:paraId="270C72F0" w14:textId="77777777" w:rsidTr="009A3752">
        <w:trPr>
          <w:trHeight w:val="288"/>
        </w:trPr>
        <w:tc>
          <w:tcPr>
            <w:tcW w:w="2910" w:type="dxa"/>
            <w:noWrap/>
          </w:tcPr>
          <w:p w14:paraId="0DE9CF3C" w14:textId="0EE1260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Proxy</w:t>
            </w:r>
          </w:p>
        </w:tc>
        <w:tc>
          <w:tcPr>
            <w:tcW w:w="5730" w:type="dxa"/>
            <w:noWrap/>
          </w:tcPr>
          <w:p w14:paraId="5DBFEDA3" w14:textId="6E7D704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server that intermediates web requests, allowing inspection, filtering, logging, and policy enforcement (e.g., for DLP).</w:t>
            </w:r>
          </w:p>
        </w:tc>
      </w:tr>
      <w:tr w:rsidR="00F76103" w:rsidRPr="007B4AC2" w14:paraId="36890664" w14:textId="77777777" w:rsidTr="009A3752">
        <w:trPr>
          <w:trHeight w:val="288"/>
        </w:trPr>
        <w:tc>
          <w:tcPr>
            <w:tcW w:w="2910" w:type="dxa"/>
            <w:noWrap/>
          </w:tcPr>
          <w:p w14:paraId="571EFEF8" w14:textId="5D4A20E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HTTP Request Inspection</w:t>
            </w:r>
          </w:p>
        </w:tc>
        <w:tc>
          <w:tcPr>
            <w:tcW w:w="5730" w:type="dxa"/>
            <w:noWrap/>
          </w:tcPr>
          <w:p w14:paraId="5B285D1D" w14:textId="7FDDEDC0"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analysis of outbound web requests to detect sensitive content or policy violations before data leaves the network.</w:t>
            </w:r>
          </w:p>
        </w:tc>
      </w:tr>
      <w:tr w:rsidR="00F76103" w:rsidRPr="007B4AC2" w14:paraId="40BF9821" w14:textId="77777777" w:rsidTr="009A3752">
        <w:trPr>
          <w:trHeight w:val="288"/>
        </w:trPr>
        <w:tc>
          <w:tcPr>
            <w:tcW w:w="2910" w:type="dxa"/>
            <w:noWrap/>
          </w:tcPr>
          <w:p w14:paraId="002F3249" w14:textId="7FF6CDC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Clipboard Redaction</w:t>
            </w:r>
          </w:p>
        </w:tc>
        <w:tc>
          <w:tcPr>
            <w:tcW w:w="5730" w:type="dxa"/>
            <w:noWrap/>
          </w:tcPr>
          <w:p w14:paraId="2DA8D351" w14:textId="3A41C614"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Automatic masking or removal of sensitive data when users paste content (e.g., into web forms), enforced by DLP tools.</w:t>
            </w:r>
          </w:p>
        </w:tc>
      </w:tr>
      <w:tr w:rsidR="00F76103" w:rsidRPr="007B4AC2" w14:paraId="1D8C27F7" w14:textId="77777777" w:rsidTr="009A3752">
        <w:trPr>
          <w:trHeight w:val="288"/>
        </w:trPr>
        <w:tc>
          <w:tcPr>
            <w:tcW w:w="2910" w:type="dxa"/>
            <w:noWrap/>
          </w:tcPr>
          <w:p w14:paraId="04D13B17" w14:textId="0858C54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Personally Identifiable Information (PII)</w:t>
            </w:r>
          </w:p>
        </w:tc>
        <w:tc>
          <w:tcPr>
            <w:tcW w:w="5730" w:type="dxa"/>
            <w:noWrap/>
          </w:tcPr>
          <w:p w14:paraId="69D4A35D" w14:textId="50962B95"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Data that can identify an individual (e.g., name, address, email, phone number, student ID, health information).</w:t>
            </w:r>
          </w:p>
        </w:tc>
      </w:tr>
      <w:tr w:rsidR="00F76103" w:rsidRPr="007B4AC2" w14:paraId="0EE53F04" w14:textId="77777777" w:rsidTr="009A3752">
        <w:trPr>
          <w:trHeight w:val="288"/>
        </w:trPr>
        <w:tc>
          <w:tcPr>
            <w:tcW w:w="2910" w:type="dxa"/>
            <w:noWrap/>
          </w:tcPr>
          <w:p w14:paraId="11C6B92E" w14:textId="2C12E2B3"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Sensitive Data</w:t>
            </w:r>
          </w:p>
        </w:tc>
        <w:tc>
          <w:tcPr>
            <w:tcW w:w="5730" w:type="dxa"/>
            <w:noWrap/>
          </w:tcPr>
          <w:p w14:paraId="0FBADE0C" w14:textId="6B8FB242"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Data that could cause harm if exposed (e.g., PII, financial data, health data, internal assessments).</w:t>
            </w:r>
          </w:p>
        </w:tc>
      </w:tr>
      <w:tr w:rsidR="00F76103" w:rsidRPr="007B4AC2" w14:paraId="02F4F4B1" w14:textId="77777777" w:rsidTr="009A3752">
        <w:trPr>
          <w:trHeight w:val="288"/>
        </w:trPr>
        <w:tc>
          <w:tcPr>
            <w:tcW w:w="2910" w:type="dxa"/>
            <w:noWrap/>
          </w:tcPr>
          <w:p w14:paraId="31C16CE9" w14:textId="02B687E4"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Confidential Data</w:t>
            </w:r>
          </w:p>
        </w:tc>
        <w:tc>
          <w:tcPr>
            <w:tcW w:w="5730" w:type="dxa"/>
            <w:noWrap/>
          </w:tcPr>
          <w:p w14:paraId="647BF864" w14:textId="2F87D753"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Highly restricted information intended for a limited audience (e.g., student records, staff disciplinary files).</w:t>
            </w:r>
          </w:p>
        </w:tc>
      </w:tr>
      <w:tr w:rsidR="00F76103" w:rsidRPr="007B4AC2" w14:paraId="10AB9EAA" w14:textId="77777777" w:rsidTr="009A3752">
        <w:trPr>
          <w:trHeight w:val="288"/>
        </w:trPr>
        <w:tc>
          <w:tcPr>
            <w:tcW w:w="2910" w:type="dxa"/>
            <w:noWrap/>
          </w:tcPr>
          <w:p w14:paraId="2F67D313" w14:textId="095C460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Internal Data</w:t>
            </w:r>
          </w:p>
        </w:tc>
        <w:tc>
          <w:tcPr>
            <w:tcW w:w="5730" w:type="dxa"/>
            <w:noWrap/>
          </w:tcPr>
          <w:p w14:paraId="3D195A57" w14:textId="33F8225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Non-public information intended for internal use but not highly restricted (e.g., draft policies, internal memos).</w:t>
            </w:r>
          </w:p>
        </w:tc>
      </w:tr>
      <w:tr w:rsidR="00F76103" w:rsidRPr="007B4AC2" w14:paraId="1C932D0A" w14:textId="77777777" w:rsidTr="009A3752">
        <w:trPr>
          <w:trHeight w:val="288"/>
        </w:trPr>
        <w:tc>
          <w:tcPr>
            <w:tcW w:w="2910" w:type="dxa"/>
            <w:noWrap/>
          </w:tcPr>
          <w:p w14:paraId="50E8BFC4" w14:textId="514B01C2"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Anonymization</w:t>
            </w:r>
          </w:p>
        </w:tc>
        <w:tc>
          <w:tcPr>
            <w:tcW w:w="5730" w:type="dxa"/>
            <w:noWrap/>
          </w:tcPr>
          <w:p w14:paraId="0C11A928" w14:textId="458F3D41"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process of removing or transforming identifiers so individuals cannot be re-identified from the data.</w:t>
            </w:r>
          </w:p>
        </w:tc>
      </w:tr>
      <w:tr w:rsidR="00F76103" w:rsidRPr="007B4AC2" w14:paraId="213A905A" w14:textId="77777777" w:rsidTr="009A3752">
        <w:trPr>
          <w:trHeight w:val="288"/>
        </w:trPr>
        <w:tc>
          <w:tcPr>
            <w:tcW w:w="2910" w:type="dxa"/>
            <w:noWrap/>
          </w:tcPr>
          <w:p w14:paraId="27505A41" w14:textId="232DAEE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Redaction</w:t>
            </w:r>
          </w:p>
        </w:tc>
        <w:tc>
          <w:tcPr>
            <w:tcW w:w="5730" w:type="dxa"/>
            <w:noWrap/>
          </w:tcPr>
          <w:p w14:paraId="50A33BD1" w14:textId="2A9C5214"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removal or masking of specific sensitive elements (e.g., names, IDs) from documents before sharing or AI use.</w:t>
            </w:r>
          </w:p>
        </w:tc>
      </w:tr>
      <w:tr w:rsidR="00F76103" w:rsidRPr="007B4AC2" w14:paraId="4FF6D876" w14:textId="77777777" w:rsidTr="009A3752">
        <w:trPr>
          <w:trHeight w:val="288"/>
        </w:trPr>
        <w:tc>
          <w:tcPr>
            <w:tcW w:w="2910" w:type="dxa"/>
            <w:noWrap/>
          </w:tcPr>
          <w:p w14:paraId="3A57D53F" w14:textId="4A05818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Aggregation</w:t>
            </w:r>
          </w:p>
        </w:tc>
        <w:tc>
          <w:tcPr>
            <w:tcW w:w="5730" w:type="dxa"/>
            <w:noWrap/>
          </w:tcPr>
          <w:p w14:paraId="569C946C" w14:textId="50474E6B"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Combining data into summaries (e.g., averages, totals) to reduce identifiability and protect privacy.</w:t>
            </w:r>
          </w:p>
        </w:tc>
      </w:tr>
      <w:tr w:rsidR="00F76103" w:rsidRPr="007B4AC2" w14:paraId="56137D5F" w14:textId="77777777" w:rsidTr="009A3752">
        <w:trPr>
          <w:trHeight w:val="288"/>
        </w:trPr>
        <w:tc>
          <w:tcPr>
            <w:tcW w:w="2910" w:type="dxa"/>
            <w:noWrap/>
          </w:tcPr>
          <w:p w14:paraId="162EB3CB" w14:textId="5A983D0E"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Placeholders</w:t>
            </w:r>
          </w:p>
        </w:tc>
        <w:tc>
          <w:tcPr>
            <w:tcW w:w="5730" w:type="dxa"/>
            <w:noWrap/>
          </w:tcPr>
          <w:p w14:paraId="18B4404D" w14:textId="1D6B284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Generic labels (e.g., “Student A,” “School X”) used to replace real identifiers in documents or prompts.</w:t>
            </w:r>
          </w:p>
        </w:tc>
      </w:tr>
      <w:tr w:rsidR="00F76103" w:rsidRPr="007B4AC2" w14:paraId="0C4B4991" w14:textId="77777777" w:rsidTr="009A3752">
        <w:trPr>
          <w:trHeight w:val="288"/>
        </w:trPr>
        <w:tc>
          <w:tcPr>
            <w:tcW w:w="2910" w:type="dxa"/>
            <w:noWrap/>
          </w:tcPr>
          <w:p w14:paraId="050D36A6" w14:textId="32F56F6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Anonymization Verification</w:t>
            </w:r>
          </w:p>
        </w:tc>
        <w:tc>
          <w:tcPr>
            <w:tcW w:w="5730" w:type="dxa"/>
            <w:noWrap/>
          </w:tcPr>
          <w:p w14:paraId="66F62737" w14:textId="0CC0B2EB"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double-check process to ensure no identifiable information remains after anonymization or redaction.</w:t>
            </w:r>
          </w:p>
        </w:tc>
      </w:tr>
      <w:tr w:rsidR="00F76103" w:rsidRPr="007B4AC2" w14:paraId="34CA8F13" w14:textId="77777777" w:rsidTr="009A3752">
        <w:trPr>
          <w:trHeight w:val="288"/>
        </w:trPr>
        <w:tc>
          <w:tcPr>
            <w:tcW w:w="2910" w:type="dxa"/>
            <w:noWrap/>
          </w:tcPr>
          <w:p w14:paraId="73C3CBF3" w14:textId="579CA0A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Data Minimization</w:t>
            </w:r>
          </w:p>
        </w:tc>
        <w:tc>
          <w:tcPr>
            <w:tcW w:w="5730" w:type="dxa"/>
            <w:noWrap/>
          </w:tcPr>
          <w:p w14:paraId="3974115A" w14:textId="2ECD4612"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practice of sharing only the minimum necessary data (e.g., excerpts instead of full documents) to reduce exposure.</w:t>
            </w:r>
          </w:p>
        </w:tc>
      </w:tr>
      <w:tr w:rsidR="00F76103" w:rsidRPr="007B4AC2" w14:paraId="3318562C" w14:textId="77777777" w:rsidTr="009A3752">
        <w:trPr>
          <w:trHeight w:val="288"/>
        </w:trPr>
        <w:tc>
          <w:tcPr>
            <w:tcW w:w="2910" w:type="dxa"/>
            <w:noWrap/>
          </w:tcPr>
          <w:p w14:paraId="66B81480" w14:textId="1405FAFB"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Misinformation</w:t>
            </w:r>
          </w:p>
        </w:tc>
        <w:tc>
          <w:tcPr>
            <w:tcW w:w="5730" w:type="dxa"/>
            <w:noWrap/>
          </w:tcPr>
          <w:p w14:paraId="3EF75F85" w14:textId="447A2BE0"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False or inaccurate content that may appear plausible in GenAI outputs and must be fact-checked.</w:t>
            </w:r>
          </w:p>
        </w:tc>
      </w:tr>
      <w:tr w:rsidR="00F76103" w:rsidRPr="007B4AC2" w14:paraId="51F35448" w14:textId="77777777" w:rsidTr="009A3752">
        <w:trPr>
          <w:trHeight w:val="288"/>
        </w:trPr>
        <w:tc>
          <w:tcPr>
            <w:tcW w:w="2910" w:type="dxa"/>
            <w:noWrap/>
          </w:tcPr>
          <w:p w14:paraId="07280131" w14:textId="1DF20F2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AI Hallucination</w:t>
            </w:r>
          </w:p>
        </w:tc>
        <w:tc>
          <w:tcPr>
            <w:tcW w:w="5730" w:type="dxa"/>
            <w:noWrap/>
          </w:tcPr>
          <w:p w14:paraId="24C26D99" w14:textId="6A3C691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GenAI output that is fabricated or incorrect but presented confidently as fact.</w:t>
            </w:r>
          </w:p>
        </w:tc>
      </w:tr>
      <w:tr w:rsidR="00F76103" w:rsidRPr="007B4AC2" w14:paraId="09739C0A" w14:textId="77777777" w:rsidTr="009A3752">
        <w:trPr>
          <w:trHeight w:val="288"/>
        </w:trPr>
        <w:tc>
          <w:tcPr>
            <w:tcW w:w="2910" w:type="dxa"/>
            <w:noWrap/>
          </w:tcPr>
          <w:p w14:paraId="05FBBCF1" w14:textId="2A9979D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Bias and Fairness</w:t>
            </w:r>
          </w:p>
        </w:tc>
        <w:tc>
          <w:tcPr>
            <w:tcW w:w="5730" w:type="dxa"/>
            <w:noWrap/>
          </w:tcPr>
          <w:p w14:paraId="258C10F7" w14:textId="5CE4140E"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Undesirable skews in AI outputs originating from training data or model behavior that can affect equity and accuracy.</w:t>
            </w:r>
          </w:p>
        </w:tc>
      </w:tr>
      <w:tr w:rsidR="00F76103" w:rsidRPr="007B4AC2" w14:paraId="6EADB50F" w14:textId="77777777" w:rsidTr="009A3752">
        <w:trPr>
          <w:trHeight w:val="288"/>
        </w:trPr>
        <w:tc>
          <w:tcPr>
            <w:tcW w:w="2910" w:type="dxa"/>
            <w:noWrap/>
          </w:tcPr>
          <w:p w14:paraId="489E6001" w14:textId="34E24CF4"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Verification and Citation</w:t>
            </w:r>
          </w:p>
        </w:tc>
        <w:tc>
          <w:tcPr>
            <w:tcW w:w="5730" w:type="dxa"/>
            <w:noWrap/>
          </w:tcPr>
          <w:p w14:paraId="7ED5E48B" w14:textId="68AF0DB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practice of cross-checking AI-generated content with reliable sources and citing appropriately.</w:t>
            </w:r>
          </w:p>
        </w:tc>
      </w:tr>
      <w:tr w:rsidR="00F76103" w:rsidRPr="007B4AC2" w14:paraId="25E4067D" w14:textId="77777777" w:rsidTr="009A3752">
        <w:trPr>
          <w:trHeight w:val="288"/>
        </w:trPr>
        <w:tc>
          <w:tcPr>
            <w:tcW w:w="2910" w:type="dxa"/>
            <w:noWrap/>
          </w:tcPr>
          <w:p w14:paraId="3B18F06D" w14:textId="1EAF41D0"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Ethical Use</w:t>
            </w:r>
          </w:p>
        </w:tc>
        <w:tc>
          <w:tcPr>
            <w:tcW w:w="5730" w:type="dxa"/>
            <w:noWrap/>
          </w:tcPr>
          <w:p w14:paraId="46CC479C" w14:textId="447C91D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responsible application of GenAI that avoids harm (e.g., cheating, harmful content) and respects rights and policies.</w:t>
            </w:r>
          </w:p>
        </w:tc>
      </w:tr>
      <w:tr w:rsidR="00F76103" w:rsidRPr="007B4AC2" w14:paraId="14BCA912" w14:textId="77777777" w:rsidTr="009A3752">
        <w:trPr>
          <w:trHeight w:val="288"/>
        </w:trPr>
        <w:tc>
          <w:tcPr>
            <w:tcW w:w="2910" w:type="dxa"/>
            <w:noWrap/>
          </w:tcPr>
          <w:p w14:paraId="11C8C1CC" w14:textId="79F3D7AB"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Intellectual Property (IP)</w:t>
            </w:r>
          </w:p>
        </w:tc>
        <w:tc>
          <w:tcPr>
            <w:tcW w:w="5730" w:type="dxa"/>
            <w:noWrap/>
          </w:tcPr>
          <w:p w14:paraId="5DBF7371" w14:textId="1AA5B0E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Rights related to creations of the mind (e.g., copyrights); relevant when using or generating content with GenAI.</w:t>
            </w:r>
          </w:p>
        </w:tc>
      </w:tr>
      <w:tr w:rsidR="00F76103" w:rsidRPr="007B4AC2" w14:paraId="40C86BA6" w14:textId="77777777" w:rsidTr="009A3752">
        <w:trPr>
          <w:trHeight w:val="288"/>
        </w:trPr>
        <w:tc>
          <w:tcPr>
            <w:tcW w:w="2910" w:type="dxa"/>
            <w:noWrap/>
          </w:tcPr>
          <w:p w14:paraId="2B5B6F2F" w14:textId="6180A2C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lastRenderedPageBreak/>
              <w:t>Copyright</w:t>
            </w:r>
          </w:p>
        </w:tc>
        <w:tc>
          <w:tcPr>
            <w:tcW w:w="5730" w:type="dxa"/>
            <w:noWrap/>
          </w:tcPr>
          <w:p w14:paraId="6DC52FD2" w14:textId="1EF2693E"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legal right controlling the use and distribution of creative works; implicated in the use of AI-generated or source content.</w:t>
            </w:r>
          </w:p>
        </w:tc>
      </w:tr>
      <w:tr w:rsidR="00F76103" w:rsidRPr="007B4AC2" w14:paraId="46963C27" w14:textId="77777777" w:rsidTr="009A3752">
        <w:trPr>
          <w:trHeight w:val="288"/>
        </w:trPr>
        <w:tc>
          <w:tcPr>
            <w:tcW w:w="2910" w:type="dxa"/>
            <w:noWrap/>
          </w:tcPr>
          <w:p w14:paraId="0AC812AC" w14:textId="54BC300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Plagiarism</w:t>
            </w:r>
          </w:p>
        </w:tc>
        <w:tc>
          <w:tcPr>
            <w:tcW w:w="5730" w:type="dxa"/>
            <w:noWrap/>
          </w:tcPr>
          <w:p w14:paraId="3880F726" w14:textId="528BB22B"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presentation of someone else’s work or ideas as one’s own without proper attribution; AI outputs may risk this if not verified.</w:t>
            </w:r>
          </w:p>
        </w:tc>
      </w:tr>
      <w:tr w:rsidR="00F76103" w:rsidRPr="007B4AC2" w14:paraId="6395F0DB" w14:textId="77777777" w:rsidTr="009A3752">
        <w:trPr>
          <w:trHeight w:val="288"/>
        </w:trPr>
        <w:tc>
          <w:tcPr>
            <w:tcW w:w="2910" w:type="dxa"/>
            <w:noWrap/>
          </w:tcPr>
          <w:p w14:paraId="4690A86F" w14:textId="543F00D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Privacy Policy</w:t>
            </w:r>
          </w:p>
        </w:tc>
        <w:tc>
          <w:tcPr>
            <w:tcW w:w="5730" w:type="dxa"/>
            <w:noWrap/>
          </w:tcPr>
          <w:p w14:paraId="369A96BF" w14:textId="10106DE2"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vendor’s statement describing what data is collected, how it is used, and user rights related to that data.</w:t>
            </w:r>
          </w:p>
        </w:tc>
      </w:tr>
      <w:tr w:rsidR="00F76103" w:rsidRPr="007B4AC2" w14:paraId="6A3836A6" w14:textId="77777777" w:rsidTr="009A3752">
        <w:trPr>
          <w:trHeight w:val="288"/>
        </w:trPr>
        <w:tc>
          <w:tcPr>
            <w:tcW w:w="2910" w:type="dxa"/>
            <w:noWrap/>
          </w:tcPr>
          <w:p w14:paraId="55B7BE7F" w14:textId="615443E7"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Terms of Service (ToS)</w:t>
            </w:r>
          </w:p>
        </w:tc>
        <w:tc>
          <w:tcPr>
            <w:tcW w:w="5730" w:type="dxa"/>
            <w:noWrap/>
          </w:tcPr>
          <w:p w14:paraId="0513F8B0" w14:textId="78BDD5B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Contractual terms governing how a service may be used, including age limits, usage rights, and restrictions.</w:t>
            </w:r>
          </w:p>
        </w:tc>
      </w:tr>
      <w:tr w:rsidR="00F76103" w:rsidRPr="007B4AC2" w14:paraId="4B35322E" w14:textId="77777777" w:rsidTr="009A3752">
        <w:trPr>
          <w:trHeight w:val="288"/>
        </w:trPr>
        <w:tc>
          <w:tcPr>
            <w:tcW w:w="2910" w:type="dxa"/>
            <w:noWrap/>
          </w:tcPr>
          <w:p w14:paraId="7A45E315" w14:textId="25BD0E1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Data Privacy Terms</w:t>
            </w:r>
          </w:p>
        </w:tc>
        <w:tc>
          <w:tcPr>
            <w:tcW w:w="5730" w:type="dxa"/>
            <w:noWrap/>
          </w:tcPr>
          <w:p w14:paraId="66259796" w14:textId="60D3951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Contractual clauses or policies that define how personal data is handled, protected, and shared by a service provider.</w:t>
            </w:r>
          </w:p>
        </w:tc>
      </w:tr>
      <w:tr w:rsidR="00F76103" w:rsidRPr="007B4AC2" w14:paraId="0C54E0E3" w14:textId="77777777" w:rsidTr="009A3752">
        <w:trPr>
          <w:trHeight w:val="288"/>
        </w:trPr>
        <w:tc>
          <w:tcPr>
            <w:tcW w:w="2910" w:type="dxa"/>
            <w:noWrap/>
          </w:tcPr>
          <w:p w14:paraId="579477F7" w14:textId="300BD81E"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School-Approved Tools</w:t>
            </w:r>
          </w:p>
        </w:tc>
        <w:tc>
          <w:tcPr>
            <w:tcW w:w="5730" w:type="dxa"/>
            <w:noWrap/>
          </w:tcPr>
          <w:p w14:paraId="75CB1E43" w14:textId="516ED04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Services vetted and authorized by the school for specific use cases based on risk assessments and compliance checks.</w:t>
            </w:r>
          </w:p>
        </w:tc>
      </w:tr>
      <w:tr w:rsidR="00F76103" w:rsidRPr="007B4AC2" w14:paraId="63E3C8FA" w14:textId="77777777" w:rsidTr="009A3752">
        <w:trPr>
          <w:trHeight w:val="288"/>
        </w:trPr>
        <w:tc>
          <w:tcPr>
            <w:tcW w:w="2910" w:type="dxa"/>
            <w:noWrap/>
          </w:tcPr>
          <w:p w14:paraId="6192DFB7" w14:textId="2339751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Public/Free AI Tools</w:t>
            </w:r>
          </w:p>
        </w:tc>
        <w:tc>
          <w:tcPr>
            <w:tcW w:w="5730" w:type="dxa"/>
            <w:noWrap/>
          </w:tcPr>
          <w:p w14:paraId="5A9D6976" w14:textId="6E4E7EE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Consumer-facing AI services that may lack enterprise privacy guarantees and are not approved for sensitive tasks.</w:t>
            </w:r>
          </w:p>
        </w:tc>
      </w:tr>
      <w:tr w:rsidR="00F76103" w:rsidRPr="007B4AC2" w14:paraId="0221D386" w14:textId="77777777" w:rsidTr="009A3752">
        <w:trPr>
          <w:trHeight w:val="288"/>
        </w:trPr>
        <w:tc>
          <w:tcPr>
            <w:tcW w:w="2910" w:type="dxa"/>
            <w:noWrap/>
          </w:tcPr>
          <w:p w14:paraId="020611F2" w14:textId="54681613"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Third-Party Cloud Services</w:t>
            </w:r>
          </w:p>
        </w:tc>
        <w:tc>
          <w:tcPr>
            <w:tcW w:w="5730" w:type="dxa"/>
            <w:noWrap/>
          </w:tcPr>
          <w:p w14:paraId="3DEB2CC8" w14:textId="3823B7E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External providers hosting applications or AI tools in their infrastructure (“someone else’s computers”).</w:t>
            </w:r>
          </w:p>
        </w:tc>
      </w:tr>
      <w:tr w:rsidR="00F76103" w:rsidRPr="007B4AC2" w14:paraId="67B62A06" w14:textId="77777777" w:rsidTr="009A3752">
        <w:trPr>
          <w:trHeight w:val="288"/>
        </w:trPr>
        <w:tc>
          <w:tcPr>
            <w:tcW w:w="2910" w:type="dxa"/>
            <w:noWrap/>
          </w:tcPr>
          <w:p w14:paraId="0C408D1B" w14:textId="4D542E4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Cloud Service</w:t>
            </w:r>
          </w:p>
        </w:tc>
        <w:tc>
          <w:tcPr>
            <w:tcW w:w="5730" w:type="dxa"/>
            <w:noWrap/>
          </w:tcPr>
          <w:p w14:paraId="237201A7" w14:textId="31804D8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service delivered over the Internet from provider-owned infrastructure, often multi-tenant and remotely managed.</w:t>
            </w:r>
          </w:p>
        </w:tc>
      </w:tr>
      <w:tr w:rsidR="00F76103" w:rsidRPr="007B4AC2" w14:paraId="7EBE6AAE" w14:textId="77777777" w:rsidTr="009A3752">
        <w:trPr>
          <w:trHeight w:val="288"/>
        </w:trPr>
        <w:tc>
          <w:tcPr>
            <w:tcW w:w="2910" w:type="dxa"/>
            <w:noWrap/>
          </w:tcPr>
          <w:p w14:paraId="2D6E8A6C" w14:textId="222C32C7"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Responsible AI Use</w:t>
            </w:r>
          </w:p>
        </w:tc>
        <w:tc>
          <w:tcPr>
            <w:tcW w:w="5730" w:type="dxa"/>
            <w:noWrap/>
          </w:tcPr>
          <w:p w14:paraId="04C117E5" w14:textId="14A4CF3E"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Practices that maximize educational benefit while minimizing risks (privacy, accuracy, ethics, compliance).</w:t>
            </w:r>
          </w:p>
        </w:tc>
      </w:tr>
      <w:tr w:rsidR="00F76103" w:rsidRPr="007B4AC2" w14:paraId="091AD5C4" w14:textId="77777777" w:rsidTr="009A3752">
        <w:trPr>
          <w:trHeight w:val="288"/>
        </w:trPr>
        <w:tc>
          <w:tcPr>
            <w:tcW w:w="2910" w:type="dxa"/>
            <w:noWrap/>
          </w:tcPr>
          <w:p w14:paraId="4D689F9E" w14:textId="11AF33E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Training Materials</w:t>
            </w:r>
          </w:p>
        </w:tc>
        <w:tc>
          <w:tcPr>
            <w:tcW w:w="5730" w:type="dxa"/>
            <w:noWrap/>
          </w:tcPr>
          <w:p w14:paraId="41C04B70" w14:textId="0967B9A2"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Curated content used to educate staff on GenAI strengths, weaknesses, risks, and safe practices.</w:t>
            </w:r>
          </w:p>
        </w:tc>
      </w:tr>
      <w:tr w:rsidR="00F76103" w:rsidRPr="007B4AC2" w14:paraId="32E8DAAD" w14:textId="77777777" w:rsidTr="009A3752">
        <w:trPr>
          <w:trHeight w:val="288"/>
        </w:trPr>
        <w:tc>
          <w:tcPr>
            <w:tcW w:w="2910" w:type="dxa"/>
            <w:noWrap/>
          </w:tcPr>
          <w:p w14:paraId="345CEB67" w14:textId="6B49279B"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Case Studies and Exercises</w:t>
            </w:r>
          </w:p>
        </w:tc>
        <w:tc>
          <w:tcPr>
            <w:tcW w:w="5730" w:type="dxa"/>
            <w:noWrap/>
          </w:tcPr>
          <w:p w14:paraId="6BBFA9FA" w14:textId="70816881"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Realistic scenarios and hands-on activities used to practice anonymization, risk spotting, and output critique.</w:t>
            </w:r>
          </w:p>
        </w:tc>
      </w:tr>
      <w:tr w:rsidR="00F76103" w:rsidRPr="007B4AC2" w14:paraId="0208319E" w14:textId="77777777" w:rsidTr="009A3752">
        <w:trPr>
          <w:trHeight w:val="288"/>
        </w:trPr>
        <w:tc>
          <w:tcPr>
            <w:tcW w:w="2910" w:type="dxa"/>
            <w:noWrap/>
          </w:tcPr>
          <w:p w14:paraId="1478FDF6" w14:textId="2F931F2A"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Reporting Issues</w:t>
            </w:r>
          </w:p>
        </w:tc>
        <w:tc>
          <w:tcPr>
            <w:tcW w:w="5730" w:type="dxa"/>
            <w:noWrap/>
          </w:tcPr>
          <w:p w14:paraId="00B38529" w14:textId="3A1F634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process for staff to flag AI-related problems (e.g., bias, errors, suspected breaches) to IT or administrators.</w:t>
            </w:r>
          </w:p>
        </w:tc>
      </w:tr>
      <w:tr w:rsidR="00F76103" w:rsidRPr="007B4AC2" w14:paraId="129FE052" w14:textId="77777777" w:rsidTr="009A3752">
        <w:trPr>
          <w:trHeight w:val="288"/>
        </w:trPr>
        <w:tc>
          <w:tcPr>
            <w:tcW w:w="2910" w:type="dxa"/>
            <w:noWrap/>
          </w:tcPr>
          <w:p w14:paraId="3A78DDE8" w14:textId="61316107"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Age Controls</w:t>
            </w:r>
          </w:p>
        </w:tc>
        <w:tc>
          <w:tcPr>
            <w:tcW w:w="5730" w:type="dxa"/>
            <w:noWrap/>
          </w:tcPr>
          <w:p w14:paraId="49E5DEC4" w14:textId="3E644480"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Policies or technical measures that set minimum ages or restrict access to GenAI services for younger students.</w:t>
            </w:r>
          </w:p>
        </w:tc>
      </w:tr>
      <w:tr w:rsidR="00F76103" w:rsidRPr="007B4AC2" w14:paraId="3670D778" w14:textId="77777777" w:rsidTr="009A3752">
        <w:trPr>
          <w:trHeight w:val="288"/>
        </w:trPr>
        <w:tc>
          <w:tcPr>
            <w:tcW w:w="2910" w:type="dxa"/>
            <w:noWrap/>
          </w:tcPr>
          <w:p w14:paraId="2BAF8243" w14:textId="27A4BF1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UNESCO Guidance (2023)</w:t>
            </w:r>
          </w:p>
        </w:tc>
        <w:tc>
          <w:tcPr>
            <w:tcW w:w="5730" w:type="dxa"/>
            <w:noWrap/>
          </w:tcPr>
          <w:p w14:paraId="07252108" w14:textId="7644827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UNESCO’s recommendations on generative AI in education and research, including a suggested minimum age of 13.</w:t>
            </w:r>
          </w:p>
        </w:tc>
      </w:tr>
      <w:tr w:rsidR="00F76103" w:rsidRPr="007B4AC2" w14:paraId="21F5C07B" w14:textId="77777777" w:rsidTr="009A3752">
        <w:trPr>
          <w:trHeight w:val="288"/>
        </w:trPr>
        <w:tc>
          <w:tcPr>
            <w:tcW w:w="2910" w:type="dxa"/>
            <w:noWrap/>
          </w:tcPr>
          <w:p w14:paraId="0D666C47" w14:textId="3D4EF623"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Network-Wide Content Filtering</w:t>
            </w:r>
          </w:p>
        </w:tc>
        <w:tc>
          <w:tcPr>
            <w:tcW w:w="5730" w:type="dxa"/>
            <w:noWrap/>
          </w:tcPr>
          <w:p w14:paraId="2D549C1D" w14:textId="194578F4"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Controls (e.g., DNS filtering, firewalls) applied across student networks to block inappropriate or risky content.</w:t>
            </w:r>
          </w:p>
        </w:tc>
      </w:tr>
      <w:tr w:rsidR="00F76103" w:rsidRPr="007B4AC2" w14:paraId="67B6BFDC" w14:textId="77777777" w:rsidTr="009A3752">
        <w:trPr>
          <w:trHeight w:val="288"/>
        </w:trPr>
        <w:tc>
          <w:tcPr>
            <w:tcW w:w="2910" w:type="dxa"/>
            <w:noWrap/>
          </w:tcPr>
          <w:p w14:paraId="3AE492B9" w14:textId="193DF31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DNS Proxy</w:t>
            </w:r>
          </w:p>
        </w:tc>
        <w:tc>
          <w:tcPr>
            <w:tcW w:w="5730" w:type="dxa"/>
            <w:noWrap/>
          </w:tcPr>
          <w:p w14:paraId="6DDD8EA8" w14:textId="78A4B4D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DNS service that forwards queries while applying filtering and logging policies at the domain-resolution layer.</w:t>
            </w:r>
          </w:p>
        </w:tc>
      </w:tr>
      <w:tr w:rsidR="00F76103" w:rsidRPr="007B4AC2" w14:paraId="5AFEAF80" w14:textId="77777777" w:rsidTr="009A3752">
        <w:trPr>
          <w:trHeight w:val="288"/>
        </w:trPr>
        <w:tc>
          <w:tcPr>
            <w:tcW w:w="2910" w:type="dxa"/>
            <w:noWrap/>
          </w:tcPr>
          <w:p w14:paraId="27DCA66E" w14:textId="61BB82D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Firewall</w:t>
            </w:r>
          </w:p>
        </w:tc>
        <w:tc>
          <w:tcPr>
            <w:tcW w:w="5730" w:type="dxa"/>
            <w:noWrap/>
          </w:tcPr>
          <w:p w14:paraId="56E99B7B" w14:textId="7198266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 network security device or service that permits or blocks traffic based on rules, used to enforce GenAI access policies.</w:t>
            </w:r>
          </w:p>
        </w:tc>
      </w:tr>
      <w:tr w:rsidR="00F76103" w:rsidRPr="007B4AC2" w14:paraId="0382B004" w14:textId="77777777" w:rsidTr="009A3752">
        <w:trPr>
          <w:trHeight w:val="288"/>
        </w:trPr>
        <w:tc>
          <w:tcPr>
            <w:tcW w:w="2910" w:type="dxa"/>
            <w:noWrap/>
          </w:tcPr>
          <w:p w14:paraId="4E5D222D" w14:textId="75075B7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Network Segregation</w:t>
            </w:r>
          </w:p>
        </w:tc>
        <w:tc>
          <w:tcPr>
            <w:tcW w:w="5730" w:type="dxa"/>
            <w:noWrap/>
          </w:tcPr>
          <w:p w14:paraId="65F5030B" w14:textId="364D0135"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separation of networks (e.g., student vs. staff) to apply different controls and reduce risk.</w:t>
            </w:r>
          </w:p>
        </w:tc>
      </w:tr>
      <w:tr w:rsidR="00F76103" w:rsidRPr="007B4AC2" w14:paraId="65B291AF" w14:textId="77777777" w:rsidTr="009A3752">
        <w:trPr>
          <w:trHeight w:val="288"/>
        </w:trPr>
        <w:tc>
          <w:tcPr>
            <w:tcW w:w="2910" w:type="dxa"/>
            <w:noWrap/>
          </w:tcPr>
          <w:p w14:paraId="1C1CA1E9" w14:textId="4334166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Policy Review Cadence</w:t>
            </w:r>
          </w:p>
        </w:tc>
        <w:tc>
          <w:tcPr>
            <w:tcW w:w="5730" w:type="dxa"/>
            <w:noWrap/>
          </w:tcPr>
          <w:p w14:paraId="117C3965" w14:textId="404C90E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recommended frequency (e.g., annually) to revisit and update AI policies and training as technology and laws evolve.</w:t>
            </w:r>
          </w:p>
        </w:tc>
      </w:tr>
      <w:tr w:rsidR="00F76103" w:rsidRPr="007B4AC2" w14:paraId="3ED51CAD" w14:textId="77777777" w:rsidTr="009A3752">
        <w:trPr>
          <w:trHeight w:val="288"/>
        </w:trPr>
        <w:tc>
          <w:tcPr>
            <w:tcW w:w="2910" w:type="dxa"/>
            <w:noWrap/>
          </w:tcPr>
          <w:p w14:paraId="26C3CD15" w14:textId="54602185"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Approval List</w:t>
            </w:r>
          </w:p>
        </w:tc>
        <w:tc>
          <w:tcPr>
            <w:tcW w:w="5730" w:type="dxa"/>
            <w:noWrap/>
          </w:tcPr>
          <w:p w14:paraId="409F6AE8" w14:textId="06F2D43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An inventory of GenAI tools categorized as approved or restricted, maintained and updated by the school.</w:t>
            </w:r>
          </w:p>
        </w:tc>
      </w:tr>
      <w:tr w:rsidR="00F76103" w:rsidRPr="007B4AC2" w14:paraId="3DF37002" w14:textId="77777777" w:rsidTr="009A3752">
        <w:trPr>
          <w:trHeight w:val="288"/>
        </w:trPr>
        <w:tc>
          <w:tcPr>
            <w:tcW w:w="2910" w:type="dxa"/>
            <w:noWrap/>
          </w:tcPr>
          <w:p w14:paraId="6745AAE0" w14:textId="2CC42736"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Data Handling Guidelines</w:t>
            </w:r>
          </w:p>
        </w:tc>
        <w:tc>
          <w:tcPr>
            <w:tcW w:w="5730" w:type="dxa"/>
            <w:noWrap/>
          </w:tcPr>
          <w:p w14:paraId="76B94E08" w14:textId="7C21054D"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Institutional procedures for classifying, anonymizing, and protecting data used with GenAI tools.</w:t>
            </w:r>
          </w:p>
        </w:tc>
      </w:tr>
      <w:tr w:rsidR="00F76103" w:rsidRPr="007B4AC2" w14:paraId="1FB8E645" w14:textId="77777777" w:rsidTr="009A3752">
        <w:trPr>
          <w:trHeight w:val="288"/>
        </w:trPr>
        <w:tc>
          <w:tcPr>
            <w:tcW w:w="2910" w:type="dxa"/>
            <w:noWrap/>
          </w:tcPr>
          <w:p w14:paraId="5043D538" w14:textId="19D54E24"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Embedded AI Features</w:t>
            </w:r>
          </w:p>
        </w:tc>
        <w:tc>
          <w:tcPr>
            <w:tcW w:w="5730" w:type="dxa"/>
            <w:noWrap/>
          </w:tcPr>
          <w:p w14:paraId="5557ADF1" w14:textId="2723759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AI capabilities integrated into operating systems or productivity suites (e.g., Copilot in Windows, AI in Google Workspace).</w:t>
            </w:r>
          </w:p>
        </w:tc>
      </w:tr>
      <w:tr w:rsidR="00F76103" w:rsidRPr="007B4AC2" w14:paraId="111AA244" w14:textId="77777777" w:rsidTr="009A3752">
        <w:trPr>
          <w:trHeight w:val="288"/>
        </w:trPr>
        <w:tc>
          <w:tcPr>
            <w:tcW w:w="2910" w:type="dxa"/>
            <w:noWrap/>
          </w:tcPr>
          <w:p w14:paraId="0D0EE8C4" w14:textId="1663431B"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lastRenderedPageBreak/>
              <w:t>Productivity AI Features</w:t>
            </w:r>
          </w:p>
        </w:tc>
        <w:tc>
          <w:tcPr>
            <w:tcW w:w="5730" w:type="dxa"/>
            <w:noWrap/>
          </w:tcPr>
          <w:p w14:paraId="10045417" w14:textId="79121216"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GenAI functions in tools like Docs or Word that draft, summarize, or assist with writing and analysis.</w:t>
            </w:r>
          </w:p>
        </w:tc>
      </w:tr>
      <w:tr w:rsidR="00F76103" w:rsidRPr="007B4AC2" w14:paraId="3B3135A5" w14:textId="77777777" w:rsidTr="009A3752">
        <w:trPr>
          <w:trHeight w:val="288"/>
        </w:trPr>
        <w:tc>
          <w:tcPr>
            <w:tcW w:w="2910" w:type="dxa"/>
            <w:noWrap/>
          </w:tcPr>
          <w:p w14:paraId="29D45048" w14:textId="454CC76F"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Security Vulnerabilities</w:t>
            </w:r>
          </w:p>
        </w:tc>
        <w:tc>
          <w:tcPr>
            <w:tcW w:w="5730" w:type="dxa"/>
            <w:noWrap/>
          </w:tcPr>
          <w:p w14:paraId="5118B053" w14:textId="2D8BC777"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Weaknesses that could lead to data leaks or misuse when interacting with GenAI or related services.</w:t>
            </w:r>
          </w:p>
        </w:tc>
      </w:tr>
      <w:tr w:rsidR="00F76103" w:rsidRPr="007B4AC2" w14:paraId="51FE0494" w14:textId="77777777" w:rsidTr="009A3752">
        <w:trPr>
          <w:trHeight w:val="288"/>
        </w:trPr>
        <w:tc>
          <w:tcPr>
            <w:tcW w:w="2910" w:type="dxa"/>
            <w:noWrap/>
          </w:tcPr>
          <w:p w14:paraId="6881A1CC" w14:textId="666FE76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Real-Time Monitoring</w:t>
            </w:r>
          </w:p>
        </w:tc>
        <w:tc>
          <w:tcPr>
            <w:tcW w:w="5730" w:type="dxa"/>
            <w:noWrap/>
          </w:tcPr>
          <w:p w14:paraId="50290DAA" w14:textId="6E0D9669"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Continuous observation by tools (e.g., DLP) to detect and block sensitive data disclosure as it occurs.</w:t>
            </w:r>
          </w:p>
        </w:tc>
      </w:tr>
      <w:tr w:rsidR="00F76103" w:rsidRPr="007B4AC2" w14:paraId="7D0E03A8" w14:textId="77777777" w:rsidTr="009A3752">
        <w:trPr>
          <w:trHeight w:val="288"/>
        </w:trPr>
        <w:tc>
          <w:tcPr>
            <w:tcW w:w="2910" w:type="dxa"/>
            <w:noWrap/>
          </w:tcPr>
          <w:p w14:paraId="17307CE5" w14:textId="1A50303C"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Clipboard Monitoring</w:t>
            </w:r>
          </w:p>
        </w:tc>
        <w:tc>
          <w:tcPr>
            <w:tcW w:w="5730" w:type="dxa"/>
            <w:noWrap/>
          </w:tcPr>
          <w:p w14:paraId="3A342220" w14:textId="11572B77"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inspection of copied/pasted content to prevent accidental exposure of sensitive information.</w:t>
            </w:r>
          </w:p>
        </w:tc>
      </w:tr>
      <w:tr w:rsidR="00F76103" w:rsidRPr="007B4AC2" w14:paraId="21C61D57" w14:textId="77777777" w:rsidTr="009A3752">
        <w:trPr>
          <w:trHeight w:val="288"/>
        </w:trPr>
        <w:tc>
          <w:tcPr>
            <w:tcW w:w="2910" w:type="dxa"/>
            <w:noWrap/>
          </w:tcPr>
          <w:p w14:paraId="12D47C06" w14:textId="582B3A83"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Sensitive Task Restrictions</w:t>
            </w:r>
          </w:p>
        </w:tc>
        <w:tc>
          <w:tcPr>
            <w:tcW w:w="5730" w:type="dxa"/>
            <w:noWrap/>
          </w:tcPr>
          <w:p w14:paraId="7CA6B04B" w14:textId="0D709BF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The policy to avoid using public/free AI tools for any task involving sensitive or confidential data.</w:t>
            </w:r>
          </w:p>
        </w:tc>
      </w:tr>
      <w:tr w:rsidR="00F76103" w:rsidRPr="007B4AC2" w14:paraId="747C4B95" w14:textId="77777777" w:rsidTr="009A3752">
        <w:trPr>
          <w:trHeight w:val="288"/>
        </w:trPr>
        <w:tc>
          <w:tcPr>
            <w:tcW w:w="2910" w:type="dxa"/>
            <w:noWrap/>
          </w:tcPr>
          <w:p w14:paraId="673F9B40" w14:textId="341C2D8B"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Compliance</w:t>
            </w:r>
          </w:p>
        </w:tc>
        <w:tc>
          <w:tcPr>
            <w:tcW w:w="5730" w:type="dxa"/>
            <w:noWrap/>
          </w:tcPr>
          <w:p w14:paraId="0E33CE41" w14:textId="380C0D08" w:rsidR="00F76103" w:rsidRPr="00F76103" w:rsidRDefault="00F76103" w:rsidP="00F76103">
            <w:pPr>
              <w:rPr>
                <w:rFonts w:asciiTheme="majorHAnsi" w:eastAsia="Times New Roman" w:hAnsiTheme="majorHAnsi" w:cstheme="majorHAnsi"/>
                <w:color w:val="000000"/>
                <w:highlight w:val="yellow"/>
                <w:lang w:val="en-GB"/>
              </w:rPr>
            </w:pPr>
            <w:r w:rsidRPr="00F76103">
              <w:rPr>
                <w:rFonts w:asciiTheme="majorHAnsi" w:hAnsiTheme="majorHAnsi" w:cstheme="majorHAnsi"/>
              </w:rPr>
              <w:t>Adherence to legal, regulatory, and policy requirements (e.g., GDPR, COPPA) when using GenAI tools.</w:t>
            </w:r>
          </w:p>
        </w:tc>
      </w:tr>
    </w:tbl>
    <w:p w14:paraId="25C78C22" w14:textId="77777777" w:rsidR="00741065" w:rsidRPr="00741065" w:rsidRDefault="00741065" w:rsidP="00054C09">
      <w:pPr>
        <w:jc w:val="both"/>
        <w:rPr>
          <w:rFonts w:asciiTheme="majorHAnsi" w:hAnsiTheme="majorHAnsi" w:cstheme="majorHAnsi"/>
          <w:lang w:val="en-GB"/>
        </w:rPr>
      </w:pPr>
    </w:p>
    <w:p w14:paraId="163E603D" w14:textId="77777777" w:rsidR="00F5374C" w:rsidRDefault="009A3752">
      <w:pPr>
        <w:rPr>
          <w:rFonts w:asciiTheme="majorHAnsi" w:hAnsiTheme="majorHAnsi" w:cstheme="majorHAnsi"/>
        </w:rPr>
      </w:pPr>
      <w:r>
        <w:rPr>
          <w:rFonts w:asciiTheme="majorHAnsi" w:hAnsiTheme="majorHAnsi" w:cstheme="majorHAnsi"/>
        </w:rPr>
        <w:br w:type="page"/>
      </w:r>
    </w:p>
    <w:p w14:paraId="72BEE701" w14:textId="7BBE3AE5" w:rsidR="002D0EAC" w:rsidRDefault="002D0EAC">
      <w:pPr>
        <w:rPr>
          <w:rFonts w:asciiTheme="majorHAnsi" w:hAnsiTheme="majorHAnsi" w:cstheme="majorHAnsi"/>
        </w:rPr>
      </w:pPr>
    </w:p>
    <w:p w14:paraId="68D2A5E8" w14:textId="77777777" w:rsidR="00F5374C" w:rsidRDefault="00F5374C">
      <w:pPr>
        <w:rPr>
          <w:rFonts w:asciiTheme="majorHAnsi" w:hAnsiTheme="majorHAnsi" w:cstheme="majorHAnsi"/>
        </w:rPr>
      </w:pPr>
    </w:p>
    <w:p w14:paraId="66D1099A" w14:textId="77777777" w:rsidR="009A3752" w:rsidRPr="007C6E14" w:rsidRDefault="009A3752" w:rsidP="00214622">
      <w:pPr>
        <w:rPr>
          <w:rFonts w:asciiTheme="majorHAnsi" w:hAnsiTheme="majorHAnsi" w:cstheme="majorHAnsi"/>
        </w:rPr>
      </w:pPr>
    </w:p>
    <w:p w14:paraId="1D4642BF" w14:textId="69A468BC" w:rsidR="00E82BF8" w:rsidRDefault="00E82BF8" w:rsidP="00054C09">
      <w:pPr>
        <w:jc w:val="both"/>
        <w:rPr>
          <w:rFonts w:asciiTheme="majorHAnsi" w:hAnsiTheme="majorHAnsi" w:cstheme="majorHAnsi"/>
        </w:rPr>
      </w:pP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72E9" w14:textId="77777777" w:rsidR="00CD1CF9" w:rsidRDefault="00CD1CF9" w:rsidP="00B81EF3">
      <w:pPr>
        <w:spacing w:after="0" w:line="240" w:lineRule="auto"/>
      </w:pPr>
      <w:r>
        <w:separator/>
      </w:r>
    </w:p>
  </w:endnote>
  <w:endnote w:type="continuationSeparator" w:id="0">
    <w:p w14:paraId="68CF155C" w14:textId="77777777" w:rsidR="00CD1CF9" w:rsidRDefault="00CD1CF9" w:rsidP="00B81EF3">
      <w:pPr>
        <w:spacing w:after="0" w:line="240" w:lineRule="auto"/>
      </w:pPr>
      <w:r>
        <w:continuationSeparator/>
      </w:r>
    </w:p>
  </w:endnote>
  <w:endnote w:type="continuationNotice" w:id="1">
    <w:p w14:paraId="4607CB36" w14:textId="77777777" w:rsidR="00CD1CF9" w:rsidRDefault="00CD1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7AC3" w14:textId="77777777" w:rsidR="00CD1CF9" w:rsidRDefault="00CD1CF9" w:rsidP="00B81EF3">
      <w:pPr>
        <w:spacing w:after="0" w:line="240" w:lineRule="auto"/>
      </w:pPr>
      <w:r>
        <w:separator/>
      </w:r>
    </w:p>
  </w:footnote>
  <w:footnote w:type="continuationSeparator" w:id="0">
    <w:p w14:paraId="3D76E0B7" w14:textId="77777777" w:rsidR="00CD1CF9" w:rsidRDefault="00CD1CF9" w:rsidP="00B81EF3">
      <w:pPr>
        <w:spacing w:after="0" w:line="240" w:lineRule="auto"/>
      </w:pPr>
      <w:r>
        <w:continuationSeparator/>
      </w:r>
    </w:p>
  </w:footnote>
  <w:footnote w:type="continuationNotice" w:id="1">
    <w:p w14:paraId="1941A48D" w14:textId="77777777" w:rsidR="00CD1CF9" w:rsidRDefault="00CD1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76A99AEC" w:rsidR="00B81EF3" w:rsidRDefault="00A1747E">
    <w:pPr>
      <w:pStyle w:val="Header"/>
    </w:pPr>
    <w:r>
      <w:t xml:space="preserve">Practical Guide to </w:t>
    </w:r>
    <w:r w:rsidR="00E37AC3">
      <w:t>Use of Generative AI</w:t>
    </w:r>
  </w:p>
  <w:p w14:paraId="14A9AB40" w14:textId="263B583D" w:rsidR="00D63B9F" w:rsidRDefault="00D63B9F">
    <w:pPr>
      <w:pStyle w:val="Header"/>
    </w:pPr>
    <w:r>
      <w:fldChar w:fldCharType="begin"/>
    </w:r>
    <w:r>
      <w:instrText xml:space="preserve"> DATE \@ "MMMM d, yyyy" </w:instrText>
    </w:r>
    <w:r>
      <w:fldChar w:fldCharType="separate"/>
    </w:r>
    <w:r w:rsidR="00765F57">
      <w:rPr>
        <w:noProof/>
      </w:rPr>
      <w:t>November 19,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2E7"/>
    <w:multiLevelType w:val="multilevel"/>
    <w:tmpl w:val="03C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7AE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7824A8"/>
    <w:multiLevelType w:val="multilevel"/>
    <w:tmpl w:val="F6C2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D4462"/>
    <w:multiLevelType w:val="multilevel"/>
    <w:tmpl w:val="5F0C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E297F"/>
    <w:multiLevelType w:val="multilevel"/>
    <w:tmpl w:val="62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23C2F"/>
    <w:multiLevelType w:val="multilevel"/>
    <w:tmpl w:val="37C8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217E"/>
    <w:multiLevelType w:val="multilevel"/>
    <w:tmpl w:val="3C84F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2147C"/>
    <w:multiLevelType w:val="multilevel"/>
    <w:tmpl w:val="166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E103D"/>
    <w:multiLevelType w:val="multilevel"/>
    <w:tmpl w:val="22BA9BE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6C1D67"/>
    <w:multiLevelType w:val="multilevel"/>
    <w:tmpl w:val="67BA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20A1D"/>
    <w:multiLevelType w:val="multilevel"/>
    <w:tmpl w:val="6E9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A269E"/>
    <w:multiLevelType w:val="multilevel"/>
    <w:tmpl w:val="7810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B30C7"/>
    <w:multiLevelType w:val="multilevel"/>
    <w:tmpl w:val="EE3E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4337F"/>
    <w:multiLevelType w:val="multilevel"/>
    <w:tmpl w:val="94AE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7694E"/>
    <w:multiLevelType w:val="multilevel"/>
    <w:tmpl w:val="320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F64D3"/>
    <w:multiLevelType w:val="multilevel"/>
    <w:tmpl w:val="9FA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A3A0C"/>
    <w:multiLevelType w:val="multilevel"/>
    <w:tmpl w:val="5710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43658"/>
    <w:multiLevelType w:val="multilevel"/>
    <w:tmpl w:val="0274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C29EB"/>
    <w:multiLevelType w:val="multilevel"/>
    <w:tmpl w:val="C2F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2091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25C6313"/>
    <w:multiLevelType w:val="multilevel"/>
    <w:tmpl w:val="469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76B65"/>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6C16C98"/>
    <w:multiLevelType w:val="hybridMultilevel"/>
    <w:tmpl w:val="5ED44096"/>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4" w15:restartNumberingAfterBreak="0">
    <w:nsid w:val="573D05A9"/>
    <w:multiLevelType w:val="multilevel"/>
    <w:tmpl w:val="C2B4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4037F"/>
    <w:multiLevelType w:val="multilevel"/>
    <w:tmpl w:val="90BC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421E2"/>
    <w:multiLevelType w:val="multilevel"/>
    <w:tmpl w:val="2B90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D67A6"/>
    <w:multiLevelType w:val="multilevel"/>
    <w:tmpl w:val="292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92CDF"/>
    <w:multiLevelType w:val="multilevel"/>
    <w:tmpl w:val="24F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1739E"/>
    <w:multiLevelType w:val="multilevel"/>
    <w:tmpl w:val="7AB4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50C55"/>
    <w:multiLevelType w:val="multilevel"/>
    <w:tmpl w:val="8CB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B02CE"/>
    <w:multiLevelType w:val="multilevel"/>
    <w:tmpl w:val="981E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811D74"/>
    <w:multiLevelType w:val="multilevel"/>
    <w:tmpl w:val="673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E0CEF"/>
    <w:multiLevelType w:val="hybridMultilevel"/>
    <w:tmpl w:val="DFB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F7B25"/>
    <w:multiLevelType w:val="multilevel"/>
    <w:tmpl w:val="3D1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7299E"/>
    <w:multiLevelType w:val="multilevel"/>
    <w:tmpl w:val="A2A6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35F34"/>
    <w:multiLevelType w:val="hybridMultilevel"/>
    <w:tmpl w:val="13C48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266018"/>
    <w:multiLevelType w:val="hybridMultilevel"/>
    <w:tmpl w:val="778A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173177">
    <w:abstractNumId w:val="20"/>
  </w:num>
  <w:num w:numId="2" w16cid:durableId="924724441">
    <w:abstractNumId w:val="16"/>
  </w:num>
  <w:num w:numId="3" w16cid:durableId="1354384647">
    <w:abstractNumId w:val="22"/>
  </w:num>
  <w:num w:numId="4" w16cid:durableId="1881896456">
    <w:abstractNumId w:val="33"/>
  </w:num>
  <w:num w:numId="5" w16cid:durableId="1238709656">
    <w:abstractNumId w:val="23"/>
  </w:num>
  <w:num w:numId="6" w16cid:durableId="1806771037">
    <w:abstractNumId w:val="34"/>
  </w:num>
  <w:num w:numId="7" w16cid:durableId="846020231">
    <w:abstractNumId w:val="37"/>
  </w:num>
  <w:num w:numId="8" w16cid:durableId="1424188204">
    <w:abstractNumId w:val="14"/>
  </w:num>
  <w:num w:numId="9" w16cid:durableId="1424456166">
    <w:abstractNumId w:val="26"/>
  </w:num>
  <w:num w:numId="10" w16cid:durableId="1981031139">
    <w:abstractNumId w:val="15"/>
  </w:num>
  <w:num w:numId="11" w16cid:durableId="547836418">
    <w:abstractNumId w:val="4"/>
  </w:num>
  <w:num w:numId="12" w16cid:durableId="1873767378">
    <w:abstractNumId w:val="21"/>
  </w:num>
  <w:num w:numId="13" w16cid:durableId="272716576">
    <w:abstractNumId w:val="10"/>
  </w:num>
  <w:num w:numId="14" w16cid:durableId="1946157327">
    <w:abstractNumId w:val="17"/>
  </w:num>
  <w:num w:numId="15" w16cid:durableId="1426073556">
    <w:abstractNumId w:val="25"/>
  </w:num>
  <w:num w:numId="16" w16cid:durableId="1993869641">
    <w:abstractNumId w:val="6"/>
  </w:num>
  <w:num w:numId="17" w16cid:durableId="2001276135">
    <w:abstractNumId w:val="24"/>
  </w:num>
  <w:num w:numId="18" w16cid:durableId="1544558490">
    <w:abstractNumId w:val="7"/>
  </w:num>
  <w:num w:numId="19" w16cid:durableId="815604671">
    <w:abstractNumId w:val="8"/>
  </w:num>
  <w:num w:numId="20" w16cid:durableId="1625651354">
    <w:abstractNumId w:val="27"/>
  </w:num>
  <w:num w:numId="21" w16cid:durableId="13122034">
    <w:abstractNumId w:val="35"/>
  </w:num>
  <w:num w:numId="22" w16cid:durableId="1034963797">
    <w:abstractNumId w:val="13"/>
  </w:num>
  <w:num w:numId="23" w16cid:durableId="314648835">
    <w:abstractNumId w:val="18"/>
  </w:num>
  <w:num w:numId="24" w16cid:durableId="314261803">
    <w:abstractNumId w:val="0"/>
  </w:num>
  <w:num w:numId="25" w16cid:durableId="392654222">
    <w:abstractNumId w:val="28"/>
  </w:num>
  <w:num w:numId="26" w16cid:durableId="125399009">
    <w:abstractNumId w:val="11"/>
  </w:num>
  <w:num w:numId="27" w16cid:durableId="1554003964">
    <w:abstractNumId w:val="38"/>
  </w:num>
  <w:num w:numId="28" w16cid:durableId="1667781980">
    <w:abstractNumId w:val="36"/>
  </w:num>
  <w:num w:numId="29" w16cid:durableId="1773013642">
    <w:abstractNumId w:val="2"/>
  </w:num>
  <w:num w:numId="30" w16cid:durableId="366640376">
    <w:abstractNumId w:val="5"/>
  </w:num>
  <w:num w:numId="31" w16cid:durableId="2123376880">
    <w:abstractNumId w:val="3"/>
  </w:num>
  <w:num w:numId="32" w16cid:durableId="1108230827">
    <w:abstractNumId w:val="12"/>
  </w:num>
  <w:num w:numId="33" w16cid:durableId="1482228918">
    <w:abstractNumId w:val="31"/>
  </w:num>
  <w:num w:numId="34" w16cid:durableId="1355382000">
    <w:abstractNumId w:val="30"/>
  </w:num>
  <w:num w:numId="35" w16cid:durableId="2127580053">
    <w:abstractNumId w:val="29"/>
  </w:num>
  <w:num w:numId="36" w16cid:durableId="1646084459">
    <w:abstractNumId w:val="19"/>
  </w:num>
  <w:num w:numId="37" w16cid:durableId="574780981">
    <w:abstractNumId w:val="32"/>
  </w:num>
  <w:num w:numId="38" w16cid:durableId="571164851">
    <w:abstractNumId w:val="9"/>
  </w:num>
  <w:num w:numId="39" w16cid:durableId="116347566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0A70"/>
    <w:rsid w:val="00000D80"/>
    <w:rsid w:val="0000315D"/>
    <w:rsid w:val="00004C05"/>
    <w:rsid w:val="00005ED3"/>
    <w:rsid w:val="000101DF"/>
    <w:rsid w:val="000101FA"/>
    <w:rsid w:val="00011378"/>
    <w:rsid w:val="000126C2"/>
    <w:rsid w:val="00012DE5"/>
    <w:rsid w:val="00012F09"/>
    <w:rsid w:val="00014CBC"/>
    <w:rsid w:val="00014D7D"/>
    <w:rsid w:val="000168EE"/>
    <w:rsid w:val="000169DF"/>
    <w:rsid w:val="000172CF"/>
    <w:rsid w:val="00020045"/>
    <w:rsid w:val="000238FE"/>
    <w:rsid w:val="00030DB9"/>
    <w:rsid w:val="000322AC"/>
    <w:rsid w:val="00032575"/>
    <w:rsid w:val="00033A79"/>
    <w:rsid w:val="00035258"/>
    <w:rsid w:val="000356EB"/>
    <w:rsid w:val="00036DDA"/>
    <w:rsid w:val="00037D25"/>
    <w:rsid w:val="00040AEF"/>
    <w:rsid w:val="000423B9"/>
    <w:rsid w:val="000434F7"/>
    <w:rsid w:val="0004492D"/>
    <w:rsid w:val="0004605D"/>
    <w:rsid w:val="000470B5"/>
    <w:rsid w:val="0004746C"/>
    <w:rsid w:val="00047FAF"/>
    <w:rsid w:val="0005174E"/>
    <w:rsid w:val="0005181F"/>
    <w:rsid w:val="000532F1"/>
    <w:rsid w:val="000533EC"/>
    <w:rsid w:val="000535D0"/>
    <w:rsid w:val="00053E4E"/>
    <w:rsid w:val="00053ECE"/>
    <w:rsid w:val="0005474D"/>
    <w:rsid w:val="00054C09"/>
    <w:rsid w:val="000560A9"/>
    <w:rsid w:val="0005725E"/>
    <w:rsid w:val="000605B1"/>
    <w:rsid w:val="00060617"/>
    <w:rsid w:val="00060851"/>
    <w:rsid w:val="00060DAD"/>
    <w:rsid w:val="0006276E"/>
    <w:rsid w:val="00062F49"/>
    <w:rsid w:val="00063937"/>
    <w:rsid w:val="00063C9D"/>
    <w:rsid w:val="00064041"/>
    <w:rsid w:val="000661D6"/>
    <w:rsid w:val="00066F5E"/>
    <w:rsid w:val="0007018F"/>
    <w:rsid w:val="000739D6"/>
    <w:rsid w:val="00073A34"/>
    <w:rsid w:val="0007657C"/>
    <w:rsid w:val="0007717D"/>
    <w:rsid w:val="00077F4E"/>
    <w:rsid w:val="000838BE"/>
    <w:rsid w:val="000839D9"/>
    <w:rsid w:val="00084DCB"/>
    <w:rsid w:val="00085317"/>
    <w:rsid w:val="0008553E"/>
    <w:rsid w:val="00090E52"/>
    <w:rsid w:val="00091420"/>
    <w:rsid w:val="0009669E"/>
    <w:rsid w:val="000A5340"/>
    <w:rsid w:val="000A5FBE"/>
    <w:rsid w:val="000A723F"/>
    <w:rsid w:val="000B18F1"/>
    <w:rsid w:val="000B2177"/>
    <w:rsid w:val="000B2649"/>
    <w:rsid w:val="000B29D0"/>
    <w:rsid w:val="000B2C73"/>
    <w:rsid w:val="000B4FE4"/>
    <w:rsid w:val="000C0385"/>
    <w:rsid w:val="000C17B5"/>
    <w:rsid w:val="000C19BE"/>
    <w:rsid w:val="000C29C9"/>
    <w:rsid w:val="000C2B88"/>
    <w:rsid w:val="000C411A"/>
    <w:rsid w:val="000C45C6"/>
    <w:rsid w:val="000C6079"/>
    <w:rsid w:val="000C62F6"/>
    <w:rsid w:val="000C636C"/>
    <w:rsid w:val="000C695A"/>
    <w:rsid w:val="000C6EE2"/>
    <w:rsid w:val="000C7555"/>
    <w:rsid w:val="000D00D2"/>
    <w:rsid w:val="000D66A1"/>
    <w:rsid w:val="000D7E98"/>
    <w:rsid w:val="000E084E"/>
    <w:rsid w:val="000E1C8C"/>
    <w:rsid w:val="000E2B6F"/>
    <w:rsid w:val="000E31BE"/>
    <w:rsid w:val="000E3420"/>
    <w:rsid w:val="000E3F3E"/>
    <w:rsid w:val="000E4C25"/>
    <w:rsid w:val="000E5EAD"/>
    <w:rsid w:val="000E727B"/>
    <w:rsid w:val="000E7E66"/>
    <w:rsid w:val="000E7F87"/>
    <w:rsid w:val="000F1430"/>
    <w:rsid w:val="000F1CFB"/>
    <w:rsid w:val="000F2077"/>
    <w:rsid w:val="000F28F6"/>
    <w:rsid w:val="000F395F"/>
    <w:rsid w:val="000F4B7E"/>
    <w:rsid w:val="000F6516"/>
    <w:rsid w:val="000F77FC"/>
    <w:rsid w:val="00100207"/>
    <w:rsid w:val="001004D0"/>
    <w:rsid w:val="001011F7"/>
    <w:rsid w:val="00101571"/>
    <w:rsid w:val="00102A6B"/>
    <w:rsid w:val="00102C7E"/>
    <w:rsid w:val="0010353D"/>
    <w:rsid w:val="001062AF"/>
    <w:rsid w:val="00106325"/>
    <w:rsid w:val="00107A5E"/>
    <w:rsid w:val="00107AA1"/>
    <w:rsid w:val="00111A2E"/>
    <w:rsid w:val="00113850"/>
    <w:rsid w:val="00114CD0"/>
    <w:rsid w:val="00114D89"/>
    <w:rsid w:val="00115446"/>
    <w:rsid w:val="001157EC"/>
    <w:rsid w:val="00116CAD"/>
    <w:rsid w:val="00116D10"/>
    <w:rsid w:val="001170D7"/>
    <w:rsid w:val="00117B78"/>
    <w:rsid w:val="001250C1"/>
    <w:rsid w:val="001263C3"/>
    <w:rsid w:val="00126F61"/>
    <w:rsid w:val="001270C5"/>
    <w:rsid w:val="00127953"/>
    <w:rsid w:val="00132893"/>
    <w:rsid w:val="0013311A"/>
    <w:rsid w:val="00136BAB"/>
    <w:rsid w:val="00137841"/>
    <w:rsid w:val="00140789"/>
    <w:rsid w:val="00141564"/>
    <w:rsid w:val="001417CA"/>
    <w:rsid w:val="00142A9D"/>
    <w:rsid w:val="00142FA3"/>
    <w:rsid w:val="00144202"/>
    <w:rsid w:val="00144D4C"/>
    <w:rsid w:val="00145353"/>
    <w:rsid w:val="00145822"/>
    <w:rsid w:val="001464F0"/>
    <w:rsid w:val="00146E59"/>
    <w:rsid w:val="00150F75"/>
    <w:rsid w:val="0015129F"/>
    <w:rsid w:val="00153095"/>
    <w:rsid w:val="001545F4"/>
    <w:rsid w:val="00154BA6"/>
    <w:rsid w:val="00155E6C"/>
    <w:rsid w:val="00156FC6"/>
    <w:rsid w:val="0015710F"/>
    <w:rsid w:val="001574BC"/>
    <w:rsid w:val="00161D53"/>
    <w:rsid w:val="00163359"/>
    <w:rsid w:val="0016338C"/>
    <w:rsid w:val="0016411D"/>
    <w:rsid w:val="001652DE"/>
    <w:rsid w:val="00165C99"/>
    <w:rsid w:val="001664DD"/>
    <w:rsid w:val="00167165"/>
    <w:rsid w:val="00167D4B"/>
    <w:rsid w:val="001730DB"/>
    <w:rsid w:val="00175C29"/>
    <w:rsid w:val="00176C54"/>
    <w:rsid w:val="00181BD0"/>
    <w:rsid w:val="00182901"/>
    <w:rsid w:val="0018438E"/>
    <w:rsid w:val="0018495A"/>
    <w:rsid w:val="00185816"/>
    <w:rsid w:val="00185B40"/>
    <w:rsid w:val="00186861"/>
    <w:rsid w:val="00186EA0"/>
    <w:rsid w:val="00187B7B"/>
    <w:rsid w:val="00190A15"/>
    <w:rsid w:val="001935D8"/>
    <w:rsid w:val="00196C37"/>
    <w:rsid w:val="00197FFD"/>
    <w:rsid w:val="001A140C"/>
    <w:rsid w:val="001A2F6F"/>
    <w:rsid w:val="001A4B91"/>
    <w:rsid w:val="001A4C68"/>
    <w:rsid w:val="001A6BD5"/>
    <w:rsid w:val="001B0606"/>
    <w:rsid w:val="001B4972"/>
    <w:rsid w:val="001B4E74"/>
    <w:rsid w:val="001B5D18"/>
    <w:rsid w:val="001B708F"/>
    <w:rsid w:val="001C0255"/>
    <w:rsid w:val="001C0315"/>
    <w:rsid w:val="001C0BCE"/>
    <w:rsid w:val="001C1B7B"/>
    <w:rsid w:val="001C1EF1"/>
    <w:rsid w:val="001C3866"/>
    <w:rsid w:val="001C5144"/>
    <w:rsid w:val="001C7E60"/>
    <w:rsid w:val="001D0DA7"/>
    <w:rsid w:val="001D0DB2"/>
    <w:rsid w:val="001D1F2B"/>
    <w:rsid w:val="001D26E7"/>
    <w:rsid w:val="001D309C"/>
    <w:rsid w:val="001D35D5"/>
    <w:rsid w:val="001D3F2E"/>
    <w:rsid w:val="001D3FA4"/>
    <w:rsid w:val="001D4A6D"/>
    <w:rsid w:val="001D680A"/>
    <w:rsid w:val="001D74A7"/>
    <w:rsid w:val="001D7636"/>
    <w:rsid w:val="001D799E"/>
    <w:rsid w:val="001D7C2C"/>
    <w:rsid w:val="001E0CB9"/>
    <w:rsid w:val="001E12BE"/>
    <w:rsid w:val="001E1E87"/>
    <w:rsid w:val="001E2A29"/>
    <w:rsid w:val="001E3580"/>
    <w:rsid w:val="001E5FB3"/>
    <w:rsid w:val="001F1230"/>
    <w:rsid w:val="001F1DFA"/>
    <w:rsid w:val="001F1F0D"/>
    <w:rsid w:val="001F231E"/>
    <w:rsid w:val="001F2A58"/>
    <w:rsid w:val="001F2B78"/>
    <w:rsid w:val="001F2F50"/>
    <w:rsid w:val="001F36D3"/>
    <w:rsid w:val="001F378B"/>
    <w:rsid w:val="001F5965"/>
    <w:rsid w:val="001F5F83"/>
    <w:rsid w:val="001F6713"/>
    <w:rsid w:val="00201626"/>
    <w:rsid w:val="00203F22"/>
    <w:rsid w:val="00204AA8"/>
    <w:rsid w:val="0020557A"/>
    <w:rsid w:val="00211BE7"/>
    <w:rsid w:val="00212072"/>
    <w:rsid w:val="00212235"/>
    <w:rsid w:val="00213BD1"/>
    <w:rsid w:val="00214502"/>
    <w:rsid w:val="00214622"/>
    <w:rsid w:val="0021738F"/>
    <w:rsid w:val="00220082"/>
    <w:rsid w:val="002200C8"/>
    <w:rsid w:val="0022134B"/>
    <w:rsid w:val="00221B5B"/>
    <w:rsid w:val="00223393"/>
    <w:rsid w:val="00224E50"/>
    <w:rsid w:val="00225340"/>
    <w:rsid w:val="00225760"/>
    <w:rsid w:val="002271C3"/>
    <w:rsid w:val="00233ED2"/>
    <w:rsid w:val="0023433C"/>
    <w:rsid w:val="00235B9F"/>
    <w:rsid w:val="00236421"/>
    <w:rsid w:val="002375F9"/>
    <w:rsid w:val="002376E8"/>
    <w:rsid w:val="002379D4"/>
    <w:rsid w:val="00241326"/>
    <w:rsid w:val="00242CF4"/>
    <w:rsid w:val="00250BCE"/>
    <w:rsid w:val="0025137E"/>
    <w:rsid w:val="00251A07"/>
    <w:rsid w:val="00252777"/>
    <w:rsid w:val="00252E4E"/>
    <w:rsid w:val="00253763"/>
    <w:rsid w:val="0025498A"/>
    <w:rsid w:val="00256DE3"/>
    <w:rsid w:val="002609BB"/>
    <w:rsid w:val="002628F5"/>
    <w:rsid w:val="00263045"/>
    <w:rsid w:val="00263322"/>
    <w:rsid w:val="00263F1F"/>
    <w:rsid w:val="002640A6"/>
    <w:rsid w:val="00265738"/>
    <w:rsid w:val="00266CE4"/>
    <w:rsid w:val="0026776D"/>
    <w:rsid w:val="002704AD"/>
    <w:rsid w:val="00271D13"/>
    <w:rsid w:val="002725C1"/>
    <w:rsid w:val="00275D83"/>
    <w:rsid w:val="00277DE3"/>
    <w:rsid w:val="0028096F"/>
    <w:rsid w:val="00282994"/>
    <w:rsid w:val="00287518"/>
    <w:rsid w:val="00287724"/>
    <w:rsid w:val="002914B1"/>
    <w:rsid w:val="0029373B"/>
    <w:rsid w:val="00294C54"/>
    <w:rsid w:val="002956F2"/>
    <w:rsid w:val="00297015"/>
    <w:rsid w:val="002975F6"/>
    <w:rsid w:val="002A009E"/>
    <w:rsid w:val="002A15FF"/>
    <w:rsid w:val="002A1C40"/>
    <w:rsid w:val="002A2258"/>
    <w:rsid w:val="002A4823"/>
    <w:rsid w:val="002A7E2E"/>
    <w:rsid w:val="002B04B6"/>
    <w:rsid w:val="002B2954"/>
    <w:rsid w:val="002B3811"/>
    <w:rsid w:val="002B6E06"/>
    <w:rsid w:val="002C13B4"/>
    <w:rsid w:val="002C1FCF"/>
    <w:rsid w:val="002C25F4"/>
    <w:rsid w:val="002C2DCA"/>
    <w:rsid w:val="002C3132"/>
    <w:rsid w:val="002C31AF"/>
    <w:rsid w:val="002C40B7"/>
    <w:rsid w:val="002C49E5"/>
    <w:rsid w:val="002C5107"/>
    <w:rsid w:val="002C7486"/>
    <w:rsid w:val="002C794D"/>
    <w:rsid w:val="002D02C8"/>
    <w:rsid w:val="002D07A7"/>
    <w:rsid w:val="002D0EAC"/>
    <w:rsid w:val="002D1375"/>
    <w:rsid w:val="002D36AB"/>
    <w:rsid w:val="002D38B8"/>
    <w:rsid w:val="002D3E03"/>
    <w:rsid w:val="002D55B9"/>
    <w:rsid w:val="002D6B6F"/>
    <w:rsid w:val="002D6BFC"/>
    <w:rsid w:val="002E0052"/>
    <w:rsid w:val="002E172F"/>
    <w:rsid w:val="002E3A3F"/>
    <w:rsid w:val="002E3E8E"/>
    <w:rsid w:val="002E68A8"/>
    <w:rsid w:val="002E7BFF"/>
    <w:rsid w:val="002F3ADC"/>
    <w:rsid w:val="002F4BDE"/>
    <w:rsid w:val="002F4BFE"/>
    <w:rsid w:val="002F5027"/>
    <w:rsid w:val="002F5CF5"/>
    <w:rsid w:val="00302116"/>
    <w:rsid w:val="0030229F"/>
    <w:rsid w:val="00302433"/>
    <w:rsid w:val="0030378F"/>
    <w:rsid w:val="003046AC"/>
    <w:rsid w:val="00305745"/>
    <w:rsid w:val="00310A74"/>
    <w:rsid w:val="00311667"/>
    <w:rsid w:val="003121AB"/>
    <w:rsid w:val="0032019C"/>
    <w:rsid w:val="003219B5"/>
    <w:rsid w:val="00324E9E"/>
    <w:rsid w:val="00325A96"/>
    <w:rsid w:val="00325F3A"/>
    <w:rsid w:val="00326EFF"/>
    <w:rsid w:val="003322DC"/>
    <w:rsid w:val="00332895"/>
    <w:rsid w:val="003347CD"/>
    <w:rsid w:val="003354B7"/>
    <w:rsid w:val="00335B6B"/>
    <w:rsid w:val="00336697"/>
    <w:rsid w:val="00336B95"/>
    <w:rsid w:val="00337DE3"/>
    <w:rsid w:val="0034272B"/>
    <w:rsid w:val="00343667"/>
    <w:rsid w:val="00343BB7"/>
    <w:rsid w:val="00345B7E"/>
    <w:rsid w:val="0035021C"/>
    <w:rsid w:val="0035072E"/>
    <w:rsid w:val="00352187"/>
    <w:rsid w:val="00354441"/>
    <w:rsid w:val="00356C0D"/>
    <w:rsid w:val="003619EC"/>
    <w:rsid w:val="0036236F"/>
    <w:rsid w:val="003649EC"/>
    <w:rsid w:val="00364D3A"/>
    <w:rsid w:val="00366190"/>
    <w:rsid w:val="0037563D"/>
    <w:rsid w:val="00381EE8"/>
    <w:rsid w:val="003821BB"/>
    <w:rsid w:val="00382592"/>
    <w:rsid w:val="00385F10"/>
    <w:rsid w:val="00387048"/>
    <w:rsid w:val="003870B0"/>
    <w:rsid w:val="003878EE"/>
    <w:rsid w:val="00390D6E"/>
    <w:rsid w:val="00391766"/>
    <w:rsid w:val="00392C03"/>
    <w:rsid w:val="00394ADA"/>
    <w:rsid w:val="00395A3F"/>
    <w:rsid w:val="003A406F"/>
    <w:rsid w:val="003A4A28"/>
    <w:rsid w:val="003A4FCF"/>
    <w:rsid w:val="003A5657"/>
    <w:rsid w:val="003B030B"/>
    <w:rsid w:val="003B0429"/>
    <w:rsid w:val="003B37C8"/>
    <w:rsid w:val="003B3900"/>
    <w:rsid w:val="003B3E5D"/>
    <w:rsid w:val="003B4803"/>
    <w:rsid w:val="003B4F12"/>
    <w:rsid w:val="003B5A46"/>
    <w:rsid w:val="003B6981"/>
    <w:rsid w:val="003C0750"/>
    <w:rsid w:val="003C246F"/>
    <w:rsid w:val="003C2479"/>
    <w:rsid w:val="003C288C"/>
    <w:rsid w:val="003C38F4"/>
    <w:rsid w:val="003C78D5"/>
    <w:rsid w:val="003D14B8"/>
    <w:rsid w:val="003D1BBE"/>
    <w:rsid w:val="003D22E8"/>
    <w:rsid w:val="003D3D0D"/>
    <w:rsid w:val="003D59F1"/>
    <w:rsid w:val="003D645B"/>
    <w:rsid w:val="003D6D08"/>
    <w:rsid w:val="003E0290"/>
    <w:rsid w:val="003E03FC"/>
    <w:rsid w:val="003E24C9"/>
    <w:rsid w:val="003E3670"/>
    <w:rsid w:val="003E3C91"/>
    <w:rsid w:val="003E4ABB"/>
    <w:rsid w:val="003E56EA"/>
    <w:rsid w:val="003E67D8"/>
    <w:rsid w:val="003E6D14"/>
    <w:rsid w:val="003E6DB7"/>
    <w:rsid w:val="003F0597"/>
    <w:rsid w:val="003F1B29"/>
    <w:rsid w:val="003F1B9C"/>
    <w:rsid w:val="003F301B"/>
    <w:rsid w:val="003F3C4B"/>
    <w:rsid w:val="003F45D7"/>
    <w:rsid w:val="003F49B2"/>
    <w:rsid w:val="003F61BD"/>
    <w:rsid w:val="003F6B14"/>
    <w:rsid w:val="003F6DA9"/>
    <w:rsid w:val="003F72D8"/>
    <w:rsid w:val="003F7D14"/>
    <w:rsid w:val="00400F77"/>
    <w:rsid w:val="00401613"/>
    <w:rsid w:val="004060BF"/>
    <w:rsid w:val="0040644A"/>
    <w:rsid w:val="00406FFD"/>
    <w:rsid w:val="00407E5E"/>
    <w:rsid w:val="00413A78"/>
    <w:rsid w:val="00415301"/>
    <w:rsid w:val="0042003F"/>
    <w:rsid w:val="00420470"/>
    <w:rsid w:val="00420D4D"/>
    <w:rsid w:val="004214FC"/>
    <w:rsid w:val="0042163F"/>
    <w:rsid w:val="0042467F"/>
    <w:rsid w:val="0042653B"/>
    <w:rsid w:val="0042690A"/>
    <w:rsid w:val="00427054"/>
    <w:rsid w:val="0042773E"/>
    <w:rsid w:val="004300B7"/>
    <w:rsid w:val="0043081A"/>
    <w:rsid w:val="00430929"/>
    <w:rsid w:val="0043209D"/>
    <w:rsid w:val="00435875"/>
    <w:rsid w:val="00435DBC"/>
    <w:rsid w:val="004373A3"/>
    <w:rsid w:val="00437722"/>
    <w:rsid w:val="00442042"/>
    <w:rsid w:val="00443EFE"/>
    <w:rsid w:val="004445E5"/>
    <w:rsid w:val="00444D36"/>
    <w:rsid w:val="00444DD1"/>
    <w:rsid w:val="00444EF0"/>
    <w:rsid w:val="004465A6"/>
    <w:rsid w:val="00447218"/>
    <w:rsid w:val="00450CF8"/>
    <w:rsid w:val="004520C5"/>
    <w:rsid w:val="004545E7"/>
    <w:rsid w:val="00454728"/>
    <w:rsid w:val="00456DE2"/>
    <w:rsid w:val="00461CE0"/>
    <w:rsid w:val="00462D43"/>
    <w:rsid w:val="00464C78"/>
    <w:rsid w:val="004654DF"/>
    <w:rsid w:val="00472789"/>
    <w:rsid w:val="00482FD6"/>
    <w:rsid w:val="004849BD"/>
    <w:rsid w:val="00484DB0"/>
    <w:rsid w:val="004873FE"/>
    <w:rsid w:val="0048784C"/>
    <w:rsid w:val="00487DBA"/>
    <w:rsid w:val="00490091"/>
    <w:rsid w:val="00492F96"/>
    <w:rsid w:val="0049355F"/>
    <w:rsid w:val="00493A1D"/>
    <w:rsid w:val="004942A5"/>
    <w:rsid w:val="00494EC7"/>
    <w:rsid w:val="0049692A"/>
    <w:rsid w:val="00497CC3"/>
    <w:rsid w:val="00497D21"/>
    <w:rsid w:val="004A05D8"/>
    <w:rsid w:val="004A29B1"/>
    <w:rsid w:val="004A445A"/>
    <w:rsid w:val="004A462B"/>
    <w:rsid w:val="004A6C3E"/>
    <w:rsid w:val="004A6D94"/>
    <w:rsid w:val="004B0E49"/>
    <w:rsid w:val="004B1180"/>
    <w:rsid w:val="004B160D"/>
    <w:rsid w:val="004B2431"/>
    <w:rsid w:val="004B519E"/>
    <w:rsid w:val="004B6E37"/>
    <w:rsid w:val="004B7142"/>
    <w:rsid w:val="004C192A"/>
    <w:rsid w:val="004C19A9"/>
    <w:rsid w:val="004C2C29"/>
    <w:rsid w:val="004C3B77"/>
    <w:rsid w:val="004C46A6"/>
    <w:rsid w:val="004C47D7"/>
    <w:rsid w:val="004C4ABA"/>
    <w:rsid w:val="004D08E7"/>
    <w:rsid w:val="004D343B"/>
    <w:rsid w:val="004D3481"/>
    <w:rsid w:val="004D4411"/>
    <w:rsid w:val="004D5FA8"/>
    <w:rsid w:val="004D7C63"/>
    <w:rsid w:val="004E0003"/>
    <w:rsid w:val="004E397D"/>
    <w:rsid w:val="004E3E6A"/>
    <w:rsid w:val="004E6E5C"/>
    <w:rsid w:val="004E7E14"/>
    <w:rsid w:val="004F0390"/>
    <w:rsid w:val="004F0720"/>
    <w:rsid w:val="004F287A"/>
    <w:rsid w:val="004F2F79"/>
    <w:rsid w:val="004F3412"/>
    <w:rsid w:val="004F376C"/>
    <w:rsid w:val="0050043F"/>
    <w:rsid w:val="00502A27"/>
    <w:rsid w:val="00503D57"/>
    <w:rsid w:val="00504576"/>
    <w:rsid w:val="00504CF5"/>
    <w:rsid w:val="00506F24"/>
    <w:rsid w:val="00516684"/>
    <w:rsid w:val="00521C56"/>
    <w:rsid w:val="005236A2"/>
    <w:rsid w:val="00523C22"/>
    <w:rsid w:val="005243B9"/>
    <w:rsid w:val="00526B85"/>
    <w:rsid w:val="005275C5"/>
    <w:rsid w:val="00531661"/>
    <w:rsid w:val="005320FE"/>
    <w:rsid w:val="005329A2"/>
    <w:rsid w:val="00534D74"/>
    <w:rsid w:val="0053511F"/>
    <w:rsid w:val="005359F7"/>
    <w:rsid w:val="00535E2A"/>
    <w:rsid w:val="00536787"/>
    <w:rsid w:val="005374DB"/>
    <w:rsid w:val="00537673"/>
    <w:rsid w:val="00537BA6"/>
    <w:rsid w:val="0054063B"/>
    <w:rsid w:val="005426F8"/>
    <w:rsid w:val="005436BF"/>
    <w:rsid w:val="0054413D"/>
    <w:rsid w:val="0054635B"/>
    <w:rsid w:val="005473F3"/>
    <w:rsid w:val="00547B44"/>
    <w:rsid w:val="00554025"/>
    <w:rsid w:val="0055593A"/>
    <w:rsid w:val="00556481"/>
    <w:rsid w:val="00556A73"/>
    <w:rsid w:val="00556BB9"/>
    <w:rsid w:val="00556DC7"/>
    <w:rsid w:val="0055703E"/>
    <w:rsid w:val="00557AB8"/>
    <w:rsid w:val="00563A68"/>
    <w:rsid w:val="005644D4"/>
    <w:rsid w:val="00564AC2"/>
    <w:rsid w:val="0057050D"/>
    <w:rsid w:val="00572C68"/>
    <w:rsid w:val="00573A84"/>
    <w:rsid w:val="00575A57"/>
    <w:rsid w:val="00576E0F"/>
    <w:rsid w:val="00577E59"/>
    <w:rsid w:val="00580537"/>
    <w:rsid w:val="00581B37"/>
    <w:rsid w:val="005825C1"/>
    <w:rsid w:val="00584EEB"/>
    <w:rsid w:val="00585C08"/>
    <w:rsid w:val="00585DB0"/>
    <w:rsid w:val="0058725F"/>
    <w:rsid w:val="00590362"/>
    <w:rsid w:val="00590948"/>
    <w:rsid w:val="00592D44"/>
    <w:rsid w:val="00593419"/>
    <w:rsid w:val="00594183"/>
    <w:rsid w:val="00596EB0"/>
    <w:rsid w:val="005978D6"/>
    <w:rsid w:val="005A0BAE"/>
    <w:rsid w:val="005A21F0"/>
    <w:rsid w:val="005A2B8F"/>
    <w:rsid w:val="005A2D0C"/>
    <w:rsid w:val="005A41DB"/>
    <w:rsid w:val="005A4C9A"/>
    <w:rsid w:val="005A4DA1"/>
    <w:rsid w:val="005A526A"/>
    <w:rsid w:val="005A5700"/>
    <w:rsid w:val="005A6A8A"/>
    <w:rsid w:val="005A6E1D"/>
    <w:rsid w:val="005B128A"/>
    <w:rsid w:val="005B22E7"/>
    <w:rsid w:val="005B2A33"/>
    <w:rsid w:val="005B3107"/>
    <w:rsid w:val="005B4824"/>
    <w:rsid w:val="005B4A27"/>
    <w:rsid w:val="005B4ED6"/>
    <w:rsid w:val="005B787D"/>
    <w:rsid w:val="005C116B"/>
    <w:rsid w:val="005C2DA6"/>
    <w:rsid w:val="005C320F"/>
    <w:rsid w:val="005C3A9F"/>
    <w:rsid w:val="005C3C28"/>
    <w:rsid w:val="005C3D6F"/>
    <w:rsid w:val="005C579B"/>
    <w:rsid w:val="005C6F5F"/>
    <w:rsid w:val="005D2F0E"/>
    <w:rsid w:val="005D38F9"/>
    <w:rsid w:val="005D4276"/>
    <w:rsid w:val="005D5489"/>
    <w:rsid w:val="005D69C2"/>
    <w:rsid w:val="005E1A18"/>
    <w:rsid w:val="005E2899"/>
    <w:rsid w:val="005E3D56"/>
    <w:rsid w:val="005E6EB3"/>
    <w:rsid w:val="005F0C1D"/>
    <w:rsid w:val="005F0D31"/>
    <w:rsid w:val="005F2DDC"/>
    <w:rsid w:val="005F6309"/>
    <w:rsid w:val="00600D72"/>
    <w:rsid w:val="00601FD7"/>
    <w:rsid w:val="00605D69"/>
    <w:rsid w:val="00607158"/>
    <w:rsid w:val="00607397"/>
    <w:rsid w:val="00610116"/>
    <w:rsid w:val="00610789"/>
    <w:rsid w:val="0061107F"/>
    <w:rsid w:val="00611373"/>
    <w:rsid w:val="006137C0"/>
    <w:rsid w:val="006139C6"/>
    <w:rsid w:val="00613EC8"/>
    <w:rsid w:val="00614AD2"/>
    <w:rsid w:val="00615C01"/>
    <w:rsid w:val="00615D25"/>
    <w:rsid w:val="0061666E"/>
    <w:rsid w:val="006208DD"/>
    <w:rsid w:val="00620FA5"/>
    <w:rsid w:val="00621A96"/>
    <w:rsid w:val="00621FF7"/>
    <w:rsid w:val="006231E9"/>
    <w:rsid w:val="0063029E"/>
    <w:rsid w:val="00630516"/>
    <w:rsid w:val="00631BD0"/>
    <w:rsid w:val="00633878"/>
    <w:rsid w:val="00634788"/>
    <w:rsid w:val="00634CD1"/>
    <w:rsid w:val="0064111A"/>
    <w:rsid w:val="0064145E"/>
    <w:rsid w:val="00642430"/>
    <w:rsid w:val="00642ADB"/>
    <w:rsid w:val="006431B4"/>
    <w:rsid w:val="00643D21"/>
    <w:rsid w:val="006462A8"/>
    <w:rsid w:val="00651AB9"/>
    <w:rsid w:val="00653489"/>
    <w:rsid w:val="00654276"/>
    <w:rsid w:val="0065511E"/>
    <w:rsid w:val="00655552"/>
    <w:rsid w:val="00655B7B"/>
    <w:rsid w:val="00656007"/>
    <w:rsid w:val="0065633E"/>
    <w:rsid w:val="0065686A"/>
    <w:rsid w:val="00657061"/>
    <w:rsid w:val="00657EEB"/>
    <w:rsid w:val="00657F84"/>
    <w:rsid w:val="00660E6D"/>
    <w:rsid w:val="006626A9"/>
    <w:rsid w:val="00662AC2"/>
    <w:rsid w:val="00663551"/>
    <w:rsid w:val="00663ABD"/>
    <w:rsid w:val="00663BD9"/>
    <w:rsid w:val="0066491D"/>
    <w:rsid w:val="0066551E"/>
    <w:rsid w:val="00665693"/>
    <w:rsid w:val="006667BE"/>
    <w:rsid w:val="0067007D"/>
    <w:rsid w:val="00670934"/>
    <w:rsid w:val="00670C80"/>
    <w:rsid w:val="00671926"/>
    <w:rsid w:val="00672B95"/>
    <w:rsid w:val="00672BC6"/>
    <w:rsid w:val="006736FB"/>
    <w:rsid w:val="006772A8"/>
    <w:rsid w:val="00677DE3"/>
    <w:rsid w:val="00680D86"/>
    <w:rsid w:val="00681511"/>
    <w:rsid w:val="00682D4D"/>
    <w:rsid w:val="00683893"/>
    <w:rsid w:val="006851E7"/>
    <w:rsid w:val="00685B9D"/>
    <w:rsid w:val="0068623F"/>
    <w:rsid w:val="00687533"/>
    <w:rsid w:val="00690BD9"/>
    <w:rsid w:val="006915A3"/>
    <w:rsid w:val="006930C2"/>
    <w:rsid w:val="0069608E"/>
    <w:rsid w:val="00697CE5"/>
    <w:rsid w:val="006A0443"/>
    <w:rsid w:val="006A0B4E"/>
    <w:rsid w:val="006A1853"/>
    <w:rsid w:val="006A185E"/>
    <w:rsid w:val="006A2505"/>
    <w:rsid w:val="006A2FD7"/>
    <w:rsid w:val="006A373F"/>
    <w:rsid w:val="006A461B"/>
    <w:rsid w:val="006A5C0B"/>
    <w:rsid w:val="006A6E64"/>
    <w:rsid w:val="006A729E"/>
    <w:rsid w:val="006A79F6"/>
    <w:rsid w:val="006B022C"/>
    <w:rsid w:val="006B0D21"/>
    <w:rsid w:val="006B125F"/>
    <w:rsid w:val="006B618B"/>
    <w:rsid w:val="006B6F66"/>
    <w:rsid w:val="006B7765"/>
    <w:rsid w:val="006C67BB"/>
    <w:rsid w:val="006D1CE9"/>
    <w:rsid w:val="006D1EEE"/>
    <w:rsid w:val="006D210C"/>
    <w:rsid w:val="006D37E5"/>
    <w:rsid w:val="006D3CBA"/>
    <w:rsid w:val="006D3D1D"/>
    <w:rsid w:val="006D521F"/>
    <w:rsid w:val="006E487A"/>
    <w:rsid w:val="006F3964"/>
    <w:rsid w:val="006F5037"/>
    <w:rsid w:val="006F79F8"/>
    <w:rsid w:val="007003CA"/>
    <w:rsid w:val="007008F9"/>
    <w:rsid w:val="00703859"/>
    <w:rsid w:val="007040F9"/>
    <w:rsid w:val="00706993"/>
    <w:rsid w:val="00707DF2"/>
    <w:rsid w:val="00711118"/>
    <w:rsid w:val="00711653"/>
    <w:rsid w:val="00711D0C"/>
    <w:rsid w:val="00711F44"/>
    <w:rsid w:val="0071204A"/>
    <w:rsid w:val="00712E8B"/>
    <w:rsid w:val="00714344"/>
    <w:rsid w:val="00715539"/>
    <w:rsid w:val="007223FB"/>
    <w:rsid w:val="0072738F"/>
    <w:rsid w:val="007311CA"/>
    <w:rsid w:val="007328AF"/>
    <w:rsid w:val="00732AB2"/>
    <w:rsid w:val="007348F6"/>
    <w:rsid w:val="00734A4D"/>
    <w:rsid w:val="00736A73"/>
    <w:rsid w:val="0073797C"/>
    <w:rsid w:val="00740070"/>
    <w:rsid w:val="00741065"/>
    <w:rsid w:val="0074197F"/>
    <w:rsid w:val="007420D4"/>
    <w:rsid w:val="007430A6"/>
    <w:rsid w:val="00743F12"/>
    <w:rsid w:val="0074433A"/>
    <w:rsid w:val="00745CFE"/>
    <w:rsid w:val="007460E2"/>
    <w:rsid w:val="00746A8A"/>
    <w:rsid w:val="00746C08"/>
    <w:rsid w:val="00751FE4"/>
    <w:rsid w:val="00754287"/>
    <w:rsid w:val="00754E50"/>
    <w:rsid w:val="00755122"/>
    <w:rsid w:val="0075634E"/>
    <w:rsid w:val="007568BF"/>
    <w:rsid w:val="00762FFC"/>
    <w:rsid w:val="00763379"/>
    <w:rsid w:val="007649FA"/>
    <w:rsid w:val="00765F57"/>
    <w:rsid w:val="007667BD"/>
    <w:rsid w:val="00766C8B"/>
    <w:rsid w:val="00766EC7"/>
    <w:rsid w:val="0077431F"/>
    <w:rsid w:val="00775450"/>
    <w:rsid w:val="00776ACF"/>
    <w:rsid w:val="007776D1"/>
    <w:rsid w:val="00780F40"/>
    <w:rsid w:val="00781424"/>
    <w:rsid w:val="00781AD6"/>
    <w:rsid w:val="00785DAE"/>
    <w:rsid w:val="00787BAD"/>
    <w:rsid w:val="00793819"/>
    <w:rsid w:val="00794F3C"/>
    <w:rsid w:val="00795670"/>
    <w:rsid w:val="007956C9"/>
    <w:rsid w:val="00795E1C"/>
    <w:rsid w:val="00796163"/>
    <w:rsid w:val="007962CB"/>
    <w:rsid w:val="00796B51"/>
    <w:rsid w:val="00797F6D"/>
    <w:rsid w:val="007A0687"/>
    <w:rsid w:val="007A15CE"/>
    <w:rsid w:val="007A1998"/>
    <w:rsid w:val="007A2E55"/>
    <w:rsid w:val="007A312E"/>
    <w:rsid w:val="007A4499"/>
    <w:rsid w:val="007A44C9"/>
    <w:rsid w:val="007A4BDE"/>
    <w:rsid w:val="007A4D85"/>
    <w:rsid w:val="007A6720"/>
    <w:rsid w:val="007A6782"/>
    <w:rsid w:val="007A68CD"/>
    <w:rsid w:val="007A6B43"/>
    <w:rsid w:val="007A7A2B"/>
    <w:rsid w:val="007B2263"/>
    <w:rsid w:val="007B47EF"/>
    <w:rsid w:val="007B4AC2"/>
    <w:rsid w:val="007B4B14"/>
    <w:rsid w:val="007B7C76"/>
    <w:rsid w:val="007C06A4"/>
    <w:rsid w:val="007C0910"/>
    <w:rsid w:val="007C13DC"/>
    <w:rsid w:val="007C1494"/>
    <w:rsid w:val="007C3ABD"/>
    <w:rsid w:val="007C6068"/>
    <w:rsid w:val="007C6E14"/>
    <w:rsid w:val="007C7D24"/>
    <w:rsid w:val="007D1117"/>
    <w:rsid w:val="007D1BA1"/>
    <w:rsid w:val="007E09DC"/>
    <w:rsid w:val="007E0A09"/>
    <w:rsid w:val="007E1522"/>
    <w:rsid w:val="007E218C"/>
    <w:rsid w:val="007E248F"/>
    <w:rsid w:val="007E28BA"/>
    <w:rsid w:val="007E2998"/>
    <w:rsid w:val="007E3134"/>
    <w:rsid w:val="007E40BC"/>
    <w:rsid w:val="007E509E"/>
    <w:rsid w:val="007E5499"/>
    <w:rsid w:val="007E5BDC"/>
    <w:rsid w:val="007E7875"/>
    <w:rsid w:val="007F14B1"/>
    <w:rsid w:val="007F23AF"/>
    <w:rsid w:val="007F2626"/>
    <w:rsid w:val="007F39C2"/>
    <w:rsid w:val="007F7690"/>
    <w:rsid w:val="00805679"/>
    <w:rsid w:val="00805766"/>
    <w:rsid w:val="008064D5"/>
    <w:rsid w:val="00806B3D"/>
    <w:rsid w:val="008074AF"/>
    <w:rsid w:val="00811ABC"/>
    <w:rsid w:val="0081296D"/>
    <w:rsid w:val="00812D6A"/>
    <w:rsid w:val="008131B9"/>
    <w:rsid w:val="00816916"/>
    <w:rsid w:val="008203E3"/>
    <w:rsid w:val="0082238E"/>
    <w:rsid w:val="008233D2"/>
    <w:rsid w:val="00825708"/>
    <w:rsid w:val="00825EBC"/>
    <w:rsid w:val="00827511"/>
    <w:rsid w:val="00827B13"/>
    <w:rsid w:val="008312C1"/>
    <w:rsid w:val="00831D1F"/>
    <w:rsid w:val="00833403"/>
    <w:rsid w:val="00833612"/>
    <w:rsid w:val="00833830"/>
    <w:rsid w:val="00833BCB"/>
    <w:rsid w:val="008359DE"/>
    <w:rsid w:val="008365D2"/>
    <w:rsid w:val="00841261"/>
    <w:rsid w:val="00844E15"/>
    <w:rsid w:val="008527B9"/>
    <w:rsid w:val="00852A2D"/>
    <w:rsid w:val="0085692B"/>
    <w:rsid w:val="008625AE"/>
    <w:rsid w:val="008638B1"/>
    <w:rsid w:val="008660F8"/>
    <w:rsid w:val="00867835"/>
    <w:rsid w:val="00867EC9"/>
    <w:rsid w:val="008704C9"/>
    <w:rsid w:val="008717BC"/>
    <w:rsid w:val="008745DB"/>
    <w:rsid w:val="00875B44"/>
    <w:rsid w:val="0087604A"/>
    <w:rsid w:val="00880B6B"/>
    <w:rsid w:val="00883B33"/>
    <w:rsid w:val="0088433E"/>
    <w:rsid w:val="00884444"/>
    <w:rsid w:val="00885753"/>
    <w:rsid w:val="00885F07"/>
    <w:rsid w:val="0088692D"/>
    <w:rsid w:val="008909D4"/>
    <w:rsid w:val="00890A1F"/>
    <w:rsid w:val="00890F30"/>
    <w:rsid w:val="008931D9"/>
    <w:rsid w:val="0089377B"/>
    <w:rsid w:val="00895953"/>
    <w:rsid w:val="008A1AA9"/>
    <w:rsid w:val="008A1C08"/>
    <w:rsid w:val="008A4986"/>
    <w:rsid w:val="008A586D"/>
    <w:rsid w:val="008A5C97"/>
    <w:rsid w:val="008A64D9"/>
    <w:rsid w:val="008B165E"/>
    <w:rsid w:val="008B1A10"/>
    <w:rsid w:val="008B2804"/>
    <w:rsid w:val="008B301D"/>
    <w:rsid w:val="008B33CB"/>
    <w:rsid w:val="008B488B"/>
    <w:rsid w:val="008B5891"/>
    <w:rsid w:val="008B62F6"/>
    <w:rsid w:val="008B6563"/>
    <w:rsid w:val="008B7FF3"/>
    <w:rsid w:val="008C0AFF"/>
    <w:rsid w:val="008C3C71"/>
    <w:rsid w:val="008C5435"/>
    <w:rsid w:val="008C688C"/>
    <w:rsid w:val="008C75E6"/>
    <w:rsid w:val="008D0153"/>
    <w:rsid w:val="008D0F67"/>
    <w:rsid w:val="008D1289"/>
    <w:rsid w:val="008D2F0A"/>
    <w:rsid w:val="008D33CC"/>
    <w:rsid w:val="008D646D"/>
    <w:rsid w:val="008D719F"/>
    <w:rsid w:val="008D71A6"/>
    <w:rsid w:val="008D7261"/>
    <w:rsid w:val="008D7EF5"/>
    <w:rsid w:val="008D7F76"/>
    <w:rsid w:val="008E20D4"/>
    <w:rsid w:val="008E4296"/>
    <w:rsid w:val="008E52ED"/>
    <w:rsid w:val="008E7A14"/>
    <w:rsid w:val="008E7EBF"/>
    <w:rsid w:val="008F01B0"/>
    <w:rsid w:val="008F0783"/>
    <w:rsid w:val="008F0E3B"/>
    <w:rsid w:val="008F18F6"/>
    <w:rsid w:val="008F3048"/>
    <w:rsid w:val="008F38F4"/>
    <w:rsid w:val="008F3C17"/>
    <w:rsid w:val="008F653B"/>
    <w:rsid w:val="008F67D1"/>
    <w:rsid w:val="008F6E2F"/>
    <w:rsid w:val="008F7A04"/>
    <w:rsid w:val="0090085F"/>
    <w:rsid w:val="00900EA0"/>
    <w:rsid w:val="00901933"/>
    <w:rsid w:val="00902FEB"/>
    <w:rsid w:val="009032EC"/>
    <w:rsid w:val="00904059"/>
    <w:rsid w:val="00904B49"/>
    <w:rsid w:val="009054A3"/>
    <w:rsid w:val="00905AA3"/>
    <w:rsid w:val="00905ACA"/>
    <w:rsid w:val="00905CE7"/>
    <w:rsid w:val="00910177"/>
    <w:rsid w:val="0091036D"/>
    <w:rsid w:val="0091078B"/>
    <w:rsid w:val="00910FCD"/>
    <w:rsid w:val="00911D68"/>
    <w:rsid w:val="00914552"/>
    <w:rsid w:val="00914E87"/>
    <w:rsid w:val="00915065"/>
    <w:rsid w:val="00915AA1"/>
    <w:rsid w:val="009177DA"/>
    <w:rsid w:val="009178E6"/>
    <w:rsid w:val="0092045C"/>
    <w:rsid w:val="009204C9"/>
    <w:rsid w:val="00922102"/>
    <w:rsid w:val="00922591"/>
    <w:rsid w:val="009230AC"/>
    <w:rsid w:val="00923B0C"/>
    <w:rsid w:val="0092526E"/>
    <w:rsid w:val="00931546"/>
    <w:rsid w:val="00931873"/>
    <w:rsid w:val="009326B2"/>
    <w:rsid w:val="00933774"/>
    <w:rsid w:val="0093397C"/>
    <w:rsid w:val="0093449A"/>
    <w:rsid w:val="009346EB"/>
    <w:rsid w:val="0093690B"/>
    <w:rsid w:val="009403FF"/>
    <w:rsid w:val="009411FF"/>
    <w:rsid w:val="0094182D"/>
    <w:rsid w:val="009421AD"/>
    <w:rsid w:val="00942836"/>
    <w:rsid w:val="0094410C"/>
    <w:rsid w:val="00945BBB"/>
    <w:rsid w:val="00946499"/>
    <w:rsid w:val="009475BD"/>
    <w:rsid w:val="00950CB6"/>
    <w:rsid w:val="00950D68"/>
    <w:rsid w:val="00951D29"/>
    <w:rsid w:val="009532A3"/>
    <w:rsid w:val="00954C9E"/>
    <w:rsid w:val="009555A7"/>
    <w:rsid w:val="0095752C"/>
    <w:rsid w:val="009621A7"/>
    <w:rsid w:val="00964202"/>
    <w:rsid w:val="00966A0F"/>
    <w:rsid w:val="009700A3"/>
    <w:rsid w:val="0097010E"/>
    <w:rsid w:val="00971EF5"/>
    <w:rsid w:val="00972157"/>
    <w:rsid w:val="0097261C"/>
    <w:rsid w:val="00977D2C"/>
    <w:rsid w:val="009803FD"/>
    <w:rsid w:val="00981D6A"/>
    <w:rsid w:val="009827CD"/>
    <w:rsid w:val="0098414D"/>
    <w:rsid w:val="00984C44"/>
    <w:rsid w:val="009858CA"/>
    <w:rsid w:val="009862A1"/>
    <w:rsid w:val="00986BFE"/>
    <w:rsid w:val="009871B0"/>
    <w:rsid w:val="00990D3C"/>
    <w:rsid w:val="00992DB5"/>
    <w:rsid w:val="009949F7"/>
    <w:rsid w:val="009950F2"/>
    <w:rsid w:val="009952F8"/>
    <w:rsid w:val="00995B7C"/>
    <w:rsid w:val="00996369"/>
    <w:rsid w:val="009A0108"/>
    <w:rsid w:val="009A0473"/>
    <w:rsid w:val="009A0AFE"/>
    <w:rsid w:val="009A0C2B"/>
    <w:rsid w:val="009A1ECE"/>
    <w:rsid w:val="009A3752"/>
    <w:rsid w:val="009A3D80"/>
    <w:rsid w:val="009A474D"/>
    <w:rsid w:val="009A47AD"/>
    <w:rsid w:val="009A73F1"/>
    <w:rsid w:val="009A7956"/>
    <w:rsid w:val="009B461A"/>
    <w:rsid w:val="009B4DC5"/>
    <w:rsid w:val="009C159A"/>
    <w:rsid w:val="009C2586"/>
    <w:rsid w:val="009C3CB9"/>
    <w:rsid w:val="009C408A"/>
    <w:rsid w:val="009D1AB7"/>
    <w:rsid w:val="009D3238"/>
    <w:rsid w:val="009D430E"/>
    <w:rsid w:val="009D71EC"/>
    <w:rsid w:val="009E087D"/>
    <w:rsid w:val="009E212A"/>
    <w:rsid w:val="009E271F"/>
    <w:rsid w:val="009E7CC2"/>
    <w:rsid w:val="009F280B"/>
    <w:rsid w:val="009F5D5B"/>
    <w:rsid w:val="009F5D6C"/>
    <w:rsid w:val="009F65AE"/>
    <w:rsid w:val="009F6F0F"/>
    <w:rsid w:val="009F7FBB"/>
    <w:rsid w:val="00A00234"/>
    <w:rsid w:val="00A0065F"/>
    <w:rsid w:val="00A0160D"/>
    <w:rsid w:val="00A0446C"/>
    <w:rsid w:val="00A04DB8"/>
    <w:rsid w:val="00A0592D"/>
    <w:rsid w:val="00A066F1"/>
    <w:rsid w:val="00A0791F"/>
    <w:rsid w:val="00A10F59"/>
    <w:rsid w:val="00A11FB7"/>
    <w:rsid w:val="00A13903"/>
    <w:rsid w:val="00A13ACD"/>
    <w:rsid w:val="00A15102"/>
    <w:rsid w:val="00A15B61"/>
    <w:rsid w:val="00A165C5"/>
    <w:rsid w:val="00A1747E"/>
    <w:rsid w:val="00A21C86"/>
    <w:rsid w:val="00A21FFE"/>
    <w:rsid w:val="00A22FA0"/>
    <w:rsid w:val="00A24C18"/>
    <w:rsid w:val="00A253B4"/>
    <w:rsid w:val="00A265F3"/>
    <w:rsid w:val="00A26E95"/>
    <w:rsid w:val="00A31B97"/>
    <w:rsid w:val="00A32360"/>
    <w:rsid w:val="00A33125"/>
    <w:rsid w:val="00A334D6"/>
    <w:rsid w:val="00A33DC0"/>
    <w:rsid w:val="00A34496"/>
    <w:rsid w:val="00A3495C"/>
    <w:rsid w:val="00A35CC9"/>
    <w:rsid w:val="00A369C4"/>
    <w:rsid w:val="00A414AB"/>
    <w:rsid w:val="00A42229"/>
    <w:rsid w:val="00A43EA8"/>
    <w:rsid w:val="00A44127"/>
    <w:rsid w:val="00A449DA"/>
    <w:rsid w:val="00A453DA"/>
    <w:rsid w:val="00A4685E"/>
    <w:rsid w:val="00A468A4"/>
    <w:rsid w:val="00A52658"/>
    <w:rsid w:val="00A556E0"/>
    <w:rsid w:val="00A563AB"/>
    <w:rsid w:val="00A5685B"/>
    <w:rsid w:val="00A605D8"/>
    <w:rsid w:val="00A60E08"/>
    <w:rsid w:val="00A6275E"/>
    <w:rsid w:val="00A654E7"/>
    <w:rsid w:val="00A65736"/>
    <w:rsid w:val="00A66ABE"/>
    <w:rsid w:val="00A66F3D"/>
    <w:rsid w:val="00A67107"/>
    <w:rsid w:val="00A7008F"/>
    <w:rsid w:val="00A70F3F"/>
    <w:rsid w:val="00A71779"/>
    <w:rsid w:val="00A72553"/>
    <w:rsid w:val="00A73449"/>
    <w:rsid w:val="00A74806"/>
    <w:rsid w:val="00A75442"/>
    <w:rsid w:val="00A81333"/>
    <w:rsid w:val="00A820AB"/>
    <w:rsid w:val="00A8522A"/>
    <w:rsid w:val="00A87209"/>
    <w:rsid w:val="00A87A74"/>
    <w:rsid w:val="00A91D3D"/>
    <w:rsid w:val="00A92981"/>
    <w:rsid w:val="00A92B16"/>
    <w:rsid w:val="00A93891"/>
    <w:rsid w:val="00A94E69"/>
    <w:rsid w:val="00A95A80"/>
    <w:rsid w:val="00A96A02"/>
    <w:rsid w:val="00A979DD"/>
    <w:rsid w:val="00AA0EF7"/>
    <w:rsid w:val="00AA1904"/>
    <w:rsid w:val="00AA6A98"/>
    <w:rsid w:val="00AA6EF4"/>
    <w:rsid w:val="00AB0BC9"/>
    <w:rsid w:val="00AB0F25"/>
    <w:rsid w:val="00AB2764"/>
    <w:rsid w:val="00AB3B21"/>
    <w:rsid w:val="00AB49A3"/>
    <w:rsid w:val="00AB547F"/>
    <w:rsid w:val="00AB5543"/>
    <w:rsid w:val="00AB7440"/>
    <w:rsid w:val="00AC1111"/>
    <w:rsid w:val="00AC126F"/>
    <w:rsid w:val="00AC317A"/>
    <w:rsid w:val="00AC678E"/>
    <w:rsid w:val="00AD078D"/>
    <w:rsid w:val="00AD1F56"/>
    <w:rsid w:val="00AD2019"/>
    <w:rsid w:val="00AD2C63"/>
    <w:rsid w:val="00AD2EC1"/>
    <w:rsid w:val="00AD313E"/>
    <w:rsid w:val="00AD499C"/>
    <w:rsid w:val="00AD6027"/>
    <w:rsid w:val="00AD7284"/>
    <w:rsid w:val="00AE07E8"/>
    <w:rsid w:val="00AE38E3"/>
    <w:rsid w:val="00AE3978"/>
    <w:rsid w:val="00AE5DC2"/>
    <w:rsid w:val="00AF15B6"/>
    <w:rsid w:val="00AF2542"/>
    <w:rsid w:val="00AF3C8E"/>
    <w:rsid w:val="00AF5B28"/>
    <w:rsid w:val="00AF5EC6"/>
    <w:rsid w:val="00AF7571"/>
    <w:rsid w:val="00B008EC"/>
    <w:rsid w:val="00B01022"/>
    <w:rsid w:val="00B0145A"/>
    <w:rsid w:val="00B01BF3"/>
    <w:rsid w:val="00B02E0A"/>
    <w:rsid w:val="00B0301C"/>
    <w:rsid w:val="00B051A6"/>
    <w:rsid w:val="00B05D9D"/>
    <w:rsid w:val="00B102DE"/>
    <w:rsid w:val="00B13384"/>
    <w:rsid w:val="00B135D7"/>
    <w:rsid w:val="00B1499E"/>
    <w:rsid w:val="00B15853"/>
    <w:rsid w:val="00B158E5"/>
    <w:rsid w:val="00B173EE"/>
    <w:rsid w:val="00B17C88"/>
    <w:rsid w:val="00B215C2"/>
    <w:rsid w:val="00B2235C"/>
    <w:rsid w:val="00B2262C"/>
    <w:rsid w:val="00B230C3"/>
    <w:rsid w:val="00B2349F"/>
    <w:rsid w:val="00B2406A"/>
    <w:rsid w:val="00B24C05"/>
    <w:rsid w:val="00B26D3D"/>
    <w:rsid w:val="00B27B72"/>
    <w:rsid w:val="00B32056"/>
    <w:rsid w:val="00B320F8"/>
    <w:rsid w:val="00B33367"/>
    <w:rsid w:val="00B33F05"/>
    <w:rsid w:val="00B340A4"/>
    <w:rsid w:val="00B34E06"/>
    <w:rsid w:val="00B3619C"/>
    <w:rsid w:val="00B36A6A"/>
    <w:rsid w:val="00B412B5"/>
    <w:rsid w:val="00B41E4A"/>
    <w:rsid w:val="00B42E1F"/>
    <w:rsid w:val="00B430B3"/>
    <w:rsid w:val="00B46487"/>
    <w:rsid w:val="00B510BE"/>
    <w:rsid w:val="00B52907"/>
    <w:rsid w:val="00B538B8"/>
    <w:rsid w:val="00B60877"/>
    <w:rsid w:val="00B62822"/>
    <w:rsid w:val="00B657A6"/>
    <w:rsid w:val="00B65BE9"/>
    <w:rsid w:val="00B65D8E"/>
    <w:rsid w:val="00B66827"/>
    <w:rsid w:val="00B66AF2"/>
    <w:rsid w:val="00B6762E"/>
    <w:rsid w:val="00B73765"/>
    <w:rsid w:val="00B74662"/>
    <w:rsid w:val="00B75279"/>
    <w:rsid w:val="00B76118"/>
    <w:rsid w:val="00B77EE3"/>
    <w:rsid w:val="00B815D3"/>
    <w:rsid w:val="00B81B99"/>
    <w:rsid w:val="00B81EF3"/>
    <w:rsid w:val="00B8429C"/>
    <w:rsid w:val="00B84F73"/>
    <w:rsid w:val="00B8518B"/>
    <w:rsid w:val="00B86B4E"/>
    <w:rsid w:val="00B87342"/>
    <w:rsid w:val="00B877D9"/>
    <w:rsid w:val="00B879BD"/>
    <w:rsid w:val="00B92127"/>
    <w:rsid w:val="00B93280"/>
    <w:rsid w:val="00B94AA0"/>
    <w:rsid w:val="00B96330"/>
    <w:rsid w:val="00B97F6E"/>
    <w:rsid w:val="00BA1632"/>
    <w:rsid w:val="00BA2A11"/>
    <w:rsid w:val="00BA2A70"/>
    <w:rsid w:val="00BA3071"/>
    <w:rsid w:val="00BA3C88"/>
    <w:rsid w:val="00BA4CEA"/>
    <w:rsid w:val="00BA68B0"/>
    <w:rsid w:val="00BA7CF8"/>
    <w:rsid w:val="00BB0022"/>
    <w:rsid w:val="00BB078A"/>
    <w:rsid w:val="00BB3E6A"/>
    <w:rsid w:val="00BB6235"/>
    <w:rsid w:val="00BB695A"/>
    <w:rsid w:val="00BB69FA"/>
    <w:rsid w:val="00BB760A"/>
    <w:rsid w:val="00BC1D5B"/>
    <w:rsid w:val="00BC3BD6"/>
    <w:rsid w:val="00BC40B6"/>
    <w:rsid w:val="00BC4E6A"/>
    <w:rsid w:val="00BD0E8B"/>
    <w:rsid w:val="00BD13D8"/>
    <w:rsid w:val="00BD254C"/>
    <w:rsid w:val="00BD3E29"/>
    <w:rsid w:val="00BD4DDD"/>
    <w:rsid w:val="00BD502D"/>
    <w:rsid w:val="00BD574E"/>
    <w:rsid w:val="00BD5FC2"/>
    <w:rsid w:val="00BE2071"/>
    <w:rsid w:val="00BE5127"/>
    <w:rsid w:val="00BE59CE"/>
    <w:rsid w:val="00BE741A"/>
    <w:rsid w:val="00BE7563"/>
    <w:rsid w:val="00BF02DA"/>
    <w:rsid w:val="00BF0A96"/>
    <w:rsid w:val="00BF221B"/>
    <w:rsid w:val="00BF25B7"/>
    <w:rsid w:val="00BF383B"/>
    <w:rsid w:val="00BF57E8"/>
    <w:rsid w:val="00BF72A5"/>
    <w:rsid w:val="00C0020D"/>
    <w:rsid w:val="00C00AA5"/>
    <w:rsid w:val="00C00E44"/>
    <w:rsid w:val="00C01204"/>
    <w:rsid w:val="00C01961"/>
    <w:rsid w:val="00C057AF"/>
    <w:rsid w:val="00C06DDF"/>
    <w:rsid w:val="00C10C1A"/>
    <w:rsid w:val="00C12A09"/>
    <w:rsid w:val="00C13BD3"/>
    <w:rsid w:val="00C151F8"/>
    <w:rsid w:val="00C153F9"/>
    <w:rsid w:val="00C15D6F"/>
    <w:rsid w:val="00C16BE5"/>
    <w:rsid w:val="00C21DBA"/>
    <w:rsid w:val="00C228FE"/>
    <w:rsid w:val="00C2326D"/>
    <w:rsid w:val="00C26D83"/>
    <w:rsid w:val="00C3011A"/>
    <w:rsid w:val="00C3128C"/>
    <w:rsid w:val="00C349CE"/>
    <w:rsid w:val="00C34E7D"/>
    <w:rsid w:val="00C35693"/>
    <w:rsid w:val="00C365DB"/>
    <w:rsid w:val="00C4014B"/>
    <w:rsid w:val="00C407D4"/>
    <w:rsid w:val="00C40B8D"/>
    <w:rsid w:val="00C4298D"/>
    <w:rsid w:val="00C43003"/>
    <w:rsid w:val="00C46E0D"/>
    <w:rsid w:val="00C47A6D"/>
    <w:rsid w:val="00C50670"/>
    <w:rsid w:val="00C50AB4"/>
    <w:rsid w:val="00C5116D"/>
    <w:rsid w:val="00C53C35"/>
    <w:rsid w:val="00C55413"/>
    <w:rsid w:val="00C55556"/>
    <w:rsid w:val="00C56B97"/>
    <w:rsid w:val="00C56F3B"/>
    <w:rsid w:val="00C613F5"/>
    <w:rsid w:val="00C61CF9"/>
    <w:rsid w:val="00C624E9"/>
    <w:rsid w:val="00C62E37"/>
    <w:rsid w:val="00C63697"/>
    <w:rsid w:val="00C67A02"/>
    <w:rsid w:val="00C67CC8"/>
    <w:rsid w:val="00C71ACA"/>
    <w:rsid w:val="00C72802"/>
    <w:rsid w:val="00C74711"/>
    <w:rsid w:val="00C7767B"/>
    <w:rsid w:val="00C77933"/>
    <w:rsid w:val="00C81A68"/>
    <w:rsid w:val="00C8351D"/>
    <w:rsid w:val="00C86139"/>
    <w:rsid w:val="00C90294"/>
    <w:rsid w:val="00C914FA"/>
    <w:rsid w:val="00C92478"/>
    <w:rsid w:val="00C94D52"/>
    <w:rsid w:val="00C971B4"/>
    <w:rsid w:val="00C97F18"/>
    <w:rsid w:val="00CA22C7"/>
    <w:rsid w:val="00CA34A9"/>
    <w:rsid w:val="00CA3548"/>
    <w:rsid w:val="00CA5161"/>
    <w:rsid w:val="00CA649E"/>
    <w:rsid w:val="00CA7AE5"/>
    <w:rsid w:val="00CA7C53"/>
    <w:rsid w:val="00CB0539"/>
    <w:rsid w:val="00CB19A1"/>
    <w:rsid w:val="00CB2054"/>
    <w:rsid w:val="00CB2E79"/>
    <w:rsid w:val="00CB41DD"/>
    <w:rsid w:val="00CB6071"/>
    <w:rsid w:val="00CB60D2"/>
    <w:rsid w:val="00CB793B"/>
    <w:rsid w:val="00CC0B01"/>
    <w:rsid w:val="00CC1BD9"/>
    <w:rsid w:val="00CC1D89"/>
    <w:rsid w:val="00CC50F0"/>
    <w:rsid w:val="00CC57C4"/>
    <w:rsid w:val="00CD1CF9"/>
    <w:rsid w:val="00CD1D76"/>
    <w:rsid w:val="00CD3E1E"/>
    <w:rsid w:val="00CD43A5"/>
    <w:rsid w:val="00CD515F"/>
    <w:rsid w:val="00CD5437"/>
    <w:rsid w:val="00CD5EB2"/>
    <w:rsid w:val="00CE13B2"/>
    <w:rsid w:val="00CE23D9"/>
    <w:rsid w:val="00CE511D"/>
    <w:rsid w:val="00CE606E"/>
    <w:rsid w:val="00CE72A6"/>
    <w:rsid w:val="00CE7589"/>
    <w:rsid w:val="00CF0849"/>
    <w:rsid w:val="00CF2345"/>
    <w:rsid w:val="00CF4A5F"/>
    <w:rsid w:val="00CF725E"/>
    <w:rsid w:val="00D00E13"/>
    <w:rsid w:val="00D00FD5"/>
    <w:rsid w:val="00D049D3"/>
    <w:rsid w:val="00D05166"/>
    <w:rsid w:val="00D05F31"/>
    <w:rsid w:val="00D06AAE"/>
    <w:rsid w:val="00D06F2C"/>
    <w:rsid w:val="00D07487"/>
    <w:rsid w:val="00D1085D"/>
    <w:rsid w:val="00D108F4"/>
    <w:rsid w:val="00D127C0"/>
    <w:rsid w:val="00D14A8D"/>
    <w:rsid w:val="00D1592E"/>
    <w:rsid w:val="00D1599B"/>
    <w:rsid w:val="00D16260"/>
    <w:rsid w:val="00D1676B"/>
    <w:rsid w:val="00D16A17"/>
    <w:rsid w:val="00D176AC"/>
    <w:rsid w:val="00D20E75"/>
    <w:rsid w:val="00D228E7"/>
    <w:rsid w:val="00D23B6A"/>
    <w:rsid w:val="00D244A0"/>
    <w:rsid w:val="00D262BA"/>
    <w:rsid w:val="00D27F54"/>
    <w:rsid w:val="00D3086C"/>
    <w:rsid w:val="00D31D38"/>
    <w:rsid w:val="00D31D92"/>
    <w:rsid w:val="00D32B0E"/>
    <w:rsid w:val="00D37F0D"/>
    <w:rsid w:val="00D402C0"/>
    <w:rsid w:val="00D408BB"/>
    <w:rsid w:val="00D40B41"/>
    <w:rsid w:val="00D4239D"/>
    <w:rsid w:val="00D449F5"/>
    <w:rsid w:val="00D45F14"/>
    <w:rsid w:val="00D46940"/>
    <w:rsid w:val="00D51D9F"/>
    <w:rsid w:val="00D529AC"/>
    <w:rsid w:val="00D541D8"/>
    <w:rsid w:val="00D5455C"/>
    <w:rsid w:val="00D602B2"/>
    <w:rsid w:val="00D6150C"/>
    <w:rsid w:val="00D63B9F"/>
    <w:rsid w:val="00D659B9"/>
    <w:rsid w:val="00D66585"/>
    <w:rsid w:val="00D671AE"/>
    <w:rsid w:val="00D671DA"/>
    <w:rsid w:val="00D71344"/>
    <w:rsid w:val="00D73D03"/>
    <w:rsid w:val="00D747A9"/>
    <w:rsid w:val="00D80C4C"/>
    <w:rsid w:val="00D85055"/>
    <w:rsid w:val="00D87348"/>
    <w:rsid w:val="00D87544"/>
    <w:rsid w:val="00D9046C"/>
    <w:rsid w:val="00D90625"/>
    <w:rsid w:val="00D90C0A"/>
    <w:rsid w:val="00D92FB3"/>
    <w:rsid w:val="00D942FA"/>
    <w:rsid w:val="00D9458E"/>
    <w:rsid w:val="00D95DF1"/>
    <w:rsid w:val="00DA14C5"/>
    <w:rsid w:val="00DA1967"/>
    <w:rsid w:val="00DA5361"/>
    <w:rsid w:val="00DA64F8"/>
    <w:rsid w:val="00DA68E1"/>
    <w:rsid w:val="00DA72C7"/>
    <w:rsid w:val="00DB12B2"/>
    <w:rsid w:val="00DB1BBB"/>
    <w:rsid w:val="00DB374C"/>
    <w:rsid w:val="00DB37A3"/>
    <w:rsid w:val="00DB46C6"/>
    <w:rsid w:val="00DB4C35"/>
    <w:rsid w:val="00DB554C"/>
    <w:rsid w:val="00DB5967"/>
    <w:rsid w:val="00DC0E99"/>
    <w:rsid w:val="00DC0EF6"/>
    <w:rsid w:val="00DC0FD9"/>
    <w:rsid w:val="00DC184A"/>
    <w:rsid w:val="00DC19DD"/>
    <w:rsid w:val="00DC3B49"/>
    <w:rsid w:val="00DC3C19"/>
    <w:rsid w:val="00DC4121"/>
    <w:rsid w:val="00DC5E61"/>
    <w:rsid w:val="00DD0953"/>
    <w:rsid w:val="00DD190B"/>
    <w:rsid w:val="00DD34F7"/>
    <w:rsid w:val="00DD50AE"/>
    <w:rsid w:val="00DE080F"/>
    <w:rsid w:val="00DE095F"/>
    <w:rsid w:val="00DE4BDD"/>
    <w:rsid w:val="00DE4D72"/>
    <w:rsid w:val="00DE5F82"/>
    <w:rsid w:val="00DE633D"/>
    <w:rsid w:val="00DE7067"/>
    <w:rsid w:val="00DF1798"/>
    <w:rsid w:val="00DF5E4F"/>
    <w:rsid w:val="00DF741B"/>
    <w:rsid w:val="00E02CE1"/>
    <w:rsid w:val="00E04432"/>
    <w:rsid w:val="00E046A1"/>
    <w:rsid w:val="00E04952"/>
    <w:rsid w:val="00E055BC"/>
    <w:rsid w:val="00E05EAC"/>
    <w:rsid w:val="00E11F9A"/>
    <w:rsid w:val="00E12289"/>
    <w:rsid w:val="00E138CA"/>
    <w:rsid w:val="00E13AE3"/>
    <w:rsid w:val="00E14EFD"/>
    <w:rsid w:val="00E15DCC"/>
    <w:rsid w:val="00E17585"/>
    <w:rsid w:val="00E207EB"/>
    <w:rsid w:val="00E20D9D"/>
    <w:rsid w:val="00E21CA7"/>
    <w:rsid w:val="00E2411D"/>
    <w:rsid w:val="00E24513"/>
    <w:rsid w:val="00E24873"/>
    <w:rsid w:val="00E24B88"/>
    <w:rsid w:val="00E27107"/>
    <w:rsid w:val="00E305A1"/>
    <w:rsid w:val="00E324BD"/>
    <w:rsid w:val="00E33EB5"/>
    <w:rsid w:val="00E3484D"/>
    <w:rsid w:val="00E3590E"/>
    <w:rsid w:val="00E3610B"/>
    <w:rsid w:val="00E37412"/>
    <w:rsid w:val="00E37AC3"/>
    <w:rsid w:val="00E40A0B"/>
    <w:rsid w:val="00E40AD1"/>
    <w:rsid w:val="00E40DBB"/>
    <w:rsid w:val="00E41754"/>
    <w:rsid w:val="00E44080"/>
    <w:rsid w:val="00E44747"/>
    <w:rsid w:val="00E450DE"/>
    <w:rsid w:val="00E475A9"/>
    <w:rsid w:val="00E47B61"/>
    <w:rsid w:val="00E52A16"/>
    <w:rsid w:val="00E52C53"/>
    <w:rsid w:val="00E546C9"/>
    <w:rsid w:val="00E57136"/>
    <w:rsid w:val="00E577D0"/>
    <w:rsid w:val="00E605A3"/>
    <w:rsid w:val="00E61B91"/>
    <w:rsid w:val="00E63272"/>
    <w:rsid w:val="00E6349B"/>
    <w:rsid w:val="00E6376B"/>
    <w:rsid w:val="00E64594"/>
    <w:rsid w:val="00E645CC"/>
    <w:rsid w:val="00E64DA3"/>
    <w:rsid w:val="00E662E0"/>
    <w:rsid w:val="00E67930"/>
    <w:rsid w:val="00E72B90"/>
    <w:rsid w:val="00E741E3"/>
    <w:rsid w:val="00E75732"/>
    <w:rsid w:val="00E75EB1"/>
    <w:rsid w:val="00E77240"/>
    <w:rsid w:val="00E77557"/>
    <w:rsid w:val="00E81C99"/>
    <w:rsid w:val="00E82BF8"/>
    <w:rsid w:val="00E85DA3"/>
    <w:rsid w:val="00E872BE"/>
    <w:rsid w:val="00E874F3"/>
    <w:rsid w:val="00E87906"/>
    <w:rsid w:val="00E87ABF"/>
    <w:rsid w:val="00E932D9"/>
    <w:rsid w:val="00E93A0A"/>
    <w:rsid w:val="00E9485B"/>
    <w:rsid w:val="00E96D94"/>
    <w:rsid w:val="00E974F0"/>
    <w:rsid w:val="00EA03F9"/>
    <w:rsid w:val="00EA0CC3"/>
    <w:rsid w:val="00EA0F46"/>
    <w:rsid w:val="00EA1202"/>
    <w:rsid w:val="00EA1435"/>
    <w:rsid w:val="00EA1F5E"/>
    <w:rsid w:val="00EA2334"/>
    <w:rsid w:val="00EA402E"/>
    <w:rsid w:val="00EA79C2"/>
    <w:rsid w:val="00EB05A5"/>
    <w:rsid w:val="00EB0840"/>
    <w:rsid w:val="00EB0A6E"/>
    <w:rsid w:val="00EB1347"/>
    <w:rsid w:val="00EB393B"/>
    <w:rsid w:val="00EB57CC"/>
    <w:rsid w:val="00EB593E"/>
    <w:rsid w:val="00EB7794"/>
    <w:rsid w:val="00EB7DF5"/>
    <w:rsid w:val="00EC04C6"/>
    <w:rsid w:val="00EC08F5"/>
    <w:rsid w:val="00EC2543"/>
    <w:rsid w:val="00EC307E"/>
    <w:rsid w:val="00EC41AB"/>
    <w:rsid w:val="00EC507A"/>
    <w:rsid w:val="00EC5473"/>
    <w:rsid w:val="00ED0EFD"/>
    <w:rsid w:val="00ED4DC4"/>
    <w:rsid w:val="00ED551E"/>
    <w:rsid w:val="00ED6D8C"/>
    <w:rsid w:val="00ED6EEE"/>
    <w:rsid w:val="00ED7B28"/>
    <w:rsid w:val="00EE08E5"/>
    <w:rsid w:val="00EE16D8"/>
    <w:rsid w:val="00EE1FA1"/>
    <w:rsid w:val="00EE21B8"/>
    <w:rsid w:val="00EE2319"/>
    <w:rsid w:val="00EE2788"/>
    <w:rsid w:val="00EE2FD2"/>
    <w:rsid w:val="00EE3A8A"/>
    <w:rsid w:val="00EE7D8A"/>
    <w:rsid w:val="00EF0C7E"/>
    <w:rsid w:val="00EF1318"/>
    <w:rsid w:val="00EF20DE"/>
    <w:rsid w:val="00EF29DB"/>
    <w:rsid w:val="00EF4812"/>
    <w:rsid w:val="00F0074A"/>
    <w:rsid w:val="00F013EE"/>
    <w:rsid w:val="00F01B15"/>
    <w:rsid w:val="00F01CC2"/>
    <w:rsid w:val="00F036AE"/>
    <w:rsid w:val="00F0488D"/>
    <w:rsid w:val="00F07F05"/>
    <w:rsid w:val="00F1009E"/>
    <w:rsid w:val="00F14C60"/>
    <w:rsid w:val="00F15655"/>
    <w:rsid w:val="00F15AC1"/>
    <w:rsid w:val="00F16622"/>
    <w:rsid w:val="00F1760C"/>
    <w:rsid w:val="00F17D50"/>
    <w:rsid w:val="00F200FB"/>
    <w:rsid w:val="00F23A20"/>
    <w:rsid w:val="00F26454"/>
    <w:rsid w:val="00F26899"/>
    <w:rsid w:val="00F269A4"/>
    <w:rsid w:val="00F27721"/>
    <w:rsid w:val="00F31CE8"/>
    <w:rsid w:val="00F321D1"/>
    <w:rsid w:val="00F33130"/>
    <w:rsid w:val="00F33FDF"/>
    <w:rsid w:val="00F34D07"/>
    <w:rsid w:val="00F350BD"/>
    <w:rsid w:val="00F352C4"/>
    <w:rsid w:val="00F36F46"/>
    <w:rsid w:val="00F37996"/>
    <w:rsid w:val="00F37C32"/>
    <w:rsid w:val="00F37FE8"/>
    <w:rsid w:val="00F40B3F"/>
    <w:rsid w:val="00F41051"/>
    <w:rsid w:val="00F4197E"/>
    <w:rsid w:val="00F41DAA"/>
    <w:rsid w:val="00F42403"/>
    <w:rsid w:val="00F444F6"/>
    <w:rsid w:val="00F45820"/>
    <w:rsid w:val="00F464E6"/>
    <w:rsid w:val="00F46952"/>
    <w:rsid w:val="00F47097"/>
    <w:rsid w:val="00F502D7"/>
    <w:rsid w:val="00F529D6"/>
    <w:rsid w:val="00F5374C"/>
    <w:rsid w:val="00F54748"/>
    <w:rsid w:val="00F548F1"/>
    <w:rsid w:val="00F554DB"/>
    <w:rsid w:val="00F616CF"/>
    <w:rsid w:val="00F61B7E"/>
    <w:rsid w:val="00F61D7F"/>
    <w:rsid w:val="00F6296A"/>
    <w:rsid w:val="00F63075"/>
    <w:rsid w:val="00F6482E"/>
    <w:rsid w:val="00F65E9D"/>
    <w:rsid w:val="00F6638F"/>
    <w:rsid w:val="00F67F11"/>
    <w:rsid w:val="00F70D29"/>
    <w:rsid w:val="00F72FC5"/>
    <w:rsid w:val="00F7359F"/>
    <w:rsid w:val="00F76103"/>
    <w:rsid w:val="00F81F32"/>
    <w:rsid w:val="00F84958"/>
    <w:rsid w:val="00F851F1"/>
    <w:rsid w:val="00F91063"/>
    <w:rsid w:val="00F921F4"/>
    <w:rsid w:val="00F92FC2"/>
    <w:rsid w:val="00F9484A"/>
    <w:rsid w:val="00F94936"/>
    <w:rsid w:val="00F97114"/>
    <w:rsid w:val="00F9758D"/>
    <w:rsid w:val="00FA074E"/>
    <w:rsid w:val="00FA22C2"/>
    <w:rsid w:val="00FA2769"/>
    <w:rsid w:val="00FA355E"/>
    <w:rsid w:val="00FA3ED9"/>
    <w:rsid w:val="00FA4B28"/>
    <w:rsid w:val="00FA4E2F"/>
    <w:rsid w:val="00FA5168"/>
    <w:rsid w:val="00FB014F"/>
    <w:rsid w:val="00FB01B0"/>
    <w:rsid w:val="00FB165B"/>
    <w:rsid w:val="00FB2686"/>
    <w:rsid w:val="00FB2CEB"/>
    <w:rsid w:val="00FB41AE"/>
    <w:rsid w:val="00FC0409"/>
    <w:rsid w:val="00FC064C"/>
    <w:rsid w:val="00FC0DD1"/>
    <w:rsid w:val="00FC1678"/>
    <w:rsid w:val="00FC189B"/>
    <w:rsid w:val="00FC1B2C"/>
    <w:rsid w:val="00FC3422"/>
    <w:rsid w:val="00FC3625"/>
    <w:rsid w:val="00FC5747"/>
    <w:rsid w:val="00FC5E04"/>
    <w:rsid w:val="00FD00D8"/>
    <w:rsid w:val="00FD05C6"/>
    <w:rsid w:val="00FD35EF"/>
    <w:rsid w:val="00FD4F1D"/>
    <w:rsid w:val="00FD5260"/>
    <w:rsid w:val="00FD5C03"/>
    <w:rsid w:val="00FD71BB"/>
    <w:rsid w:val="00FD7E9D"/>
    <w:rsid w:val="00FE173B"/>
    <w:rsid w:val="00FE1770"/>
    <w:rsid w:val="00FE31B4"/>
    <w:rsid w:val="00FE33BD"/>
    <w:rsid w:val="00FE4393"/>
    <w:rsid w:val="00FF3E9A"/>
    <w:rsid w:val="00FF587B"/>
    <w:rsid w:val="00FF58C6"/>
    <w:rsid w:val="00FF6550"/>
    <w:rsid w:val="00FF721B"/>
    <w:rsid w:val="00FF78A8"/>
    <w:rsid w:val="00FF7EF6"/>
    <w:rsid w:val="09F31467"/>
    <w:rsid w:val="199B4855"/>
    <w:rsid w:val="1CF96C84"/>
    <w:rsid w:val="269A7AEE"/>
    <w:rsid w:val="5D6EC2CA"/>
    <w:rsid w:val="7050A65C"/>
    <w:rsid w:val="77B9D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FF"/>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character" w:styleId="UnresolvedMention">
    <w:name w:val="Unresolved Mention"/>
    <w:basedOn w:val="DefaultParagraphFont"/>
    <w:uiPriority w:val="99"/>
    <w:semiHidden/>
    <w:unhideWhenUsed/>
    <w:rsid w:val="00C9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50345431">
      <w:bodyDiv w:val="1"/>
      <w:marLeft w:val="0"/>
      <w:marRight w:val="0"/>
      <w:marTop w:val="0"/>
      <w:marBottom w:val="0"/>
      <w:divBdr>
        <w:top w:val="none" w:sz="0" w:space="0" w:color="auto"/>
        <w:left w:val="none" w:sz="0" w:space="0" w:color="auto"/>
        <w:bottom w:val="none" w:sz="0" w:space="0" w:color="auto"/>
        <w:right w:val="none" w:sz="0" w:space="0" w:color="auto"/>
      </w:divBdr>
    </w:div>
    <w:div w:id="57285224">
      <w:bodyDiv w:val="1"/>
      <w:marLeft w:val="0"/>
      <w:marRight w:val="0"/>
      <w:marTop w:val="0"/>
      <w:marBottom w:val="0"/>
      <w:divBdr>
        <w:top w:val="none" w:sz="0" w:space="0" w:color="auto"/>
        <w:left w:val="none" w:sz="0" w:space="0" w:color="auto"/>
        <w:bottom w:val="none" w:sz="0" w:space="0" w:color="auto"/>
        <w:right w:val="none" w:sz="0" w:space="0" w:color="auto"/>
      </w:divBdr>
    </w:div>
    <w:div w:id="88084769">
      <w:bodyDiv w:val="1"/>
      <w:marLeft w:val="0"/>
      <w:marRight w:val="0"/>
      <w:marTop w:val="0"/>
      <w:marBottom w:val="0"/>
      <w:divBdr>
        <w:top w:val="none" w:sz="0" w:space="0" w:color="auto"/>
        <w:left w:val="none" w:sz="0" w:space="0" w:color="auto"/>
        <w:bottom w:val="none" w:sz="0" w:space="0" w:color="auto"/>
        <w:right w:val="none" w:sz="0" w:space="0" w:color="auto"/>
      </w:divBdr>
    </w:div>
    <w:div w:id="123282118">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36467616">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392436102">
      <w:bodyDiv w:val="1"/>
      <w:marLeft w:val="0"/>
      <w:marRight w:val="0"/>
      <w:marTop w:val="0"/>
      <w:marBottom w:val="0"/>
      <w:divBdr>
        <w:top w:val="none" w:sz="0" w:space="0" w:color="auto"/>
        <w:left w:val="none" w:sz="0" w:space="0" w:color="auto"/>
        <w:bottom w:val="none" w:sz="0" w:space="0" w:color="auto"/>
        <w:right w:val="none" w:sz="0" w:space="0" w:color="auto"/>
      </w:divBdr>
    </w:div>
    <w:div w:id="428089433">
      <w:bodyDiv w:val="1"/>
      <w:marLeft w:val="0"/>
      <w:marRight w:val="0"/>
      <w:marTop w:val="0"/>
      <w:marBottom w:val="0"/>
      <w:divBdr>
        <w:top w:val="none" w:sz="0" w:space="0" w:color="auto"/>
        <w:left w:val="none" w:sz="0" w:space="0" w:color="auto"/>
        <w:bottom w:val="none" w:sz="0" w:space="0" w:color="auto"/>
        <w:right w:val="none" w:sz="0" w:space="0" w:color="auto"/>
      </w:divBdr>
    </w:div>
    <w:div w:id="440270881">
      <w:bodyDiv w:val="1"/>
      <w:marLeft w:val="0"/>
      <w:marRight w:val="0"/>
      <w:marTop w:val="0"/>
      <w:marBottom w:val="0"/>
      <w:divBdr>
        <w:top w:val="none" w:sz="0" w:space="0" w:color="auto"/>
        <w:left w:val="none" w:sz="0" w:space="0" w:color="auto"/>
        <w:bottom w:val="none" w:sz="0" w:space="0" w:color="auto"/>
        <w:right w:val="none" w:sz="0" w:space="0" w:color="auto"/>
      </w:divBdr>
    </w:div>
    <w:div w:id="441725078">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28373030">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668170637">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64153729">
      <w:bodyDiv w:val="1"/>
      <w:marLeft w:val="0"/>
      <w:marRight w:val="0"/>
      <w:marTop w:val="0"/>
      <w:marBottom w:val="0"/>
      <w:divBdr>
        <w:top w:val="none" w:sz="0" w:space="0" w:color="auto"/>
        <w:left w:val="none" w:sz="0" w:space="0" w:color="auto"/>
        <w:bottom w:val="none" w:sz="0" w:space="0" w:color="auto"/>
        <w:right w:val="none" w:sz="0" w:space="0" w:color="auto"/>
      </w:divBdr>
    </w:div>
    <w:div w:id="783694916">
      <w:bodyDiv w:val="1"/>
      <w:marLeft w:val="0"/>
      <w:marRight w:val="0"/>
      <w:marTop w:val="0"/>
      <w:marBottom w:val="0"/>
      <w:divBdr>
        <w:top w:val="none" w:sz="0" w:space="0" w:color="auto"/>
        <w:left w:val="none" w:sz="0" w:space="0" w:color="auto"/>
        <w:bottom w:val="none" w:sz="0" w:space="0" w:color="auto"/>
        <w:right w:val="none" w:sz="0" w:space="0" w:color="auto"/>
      </w:divBdr>
    </w:div>
    <w:div w:id="807237947">
      <w:bodyDiv w:val="1"/>
      <w:marLeft w:val="0"/>
      <w:marRight w:val="0"/>
      <w:marTop w:val="0"/>
      <w:marBottom w:val="0"/>
      <w:divBdr>
        <w:top w:val="none" w:sz="0" w:space="0" w:color="auto"/>
        <w:left w:val="none" w:sz="0" w:space="0" w:color="auto"/>
        <w:bottom w:val="none" w:sz="0" w:space="0" w:color="auto"/>
        <w:right w:val="none" w:sz="0" w:space="0" w:color="auto"/>
      </w:divBdr>
    </w:div>
    <w:div w:id="817652068">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971786659">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80831578">
      <w:bodyDiv w:val="1"/>
      <w:marLeft w:val="0"/>
      <w:marRight w:val="0"/>
      <w:marTop w:val="0"/>
      <w:marBottom w:val="0"/>
      <w:divBdr>
        <w:top w:val="none" w:sz="0" w:space="0" w:color="auto"/>
        <w:left w:val="none" w:sz="0" w:space="0" w:color="auto"/>
        <w:bottom w:val="none" w:sz="0" w:space="0" w:color="auto"/>
        <w:right w:val="none" w:sz="0" w:space="0" w:color="auto"/>
      </w:divBdr>
    </w:div>
    <w:div w:id="1081297342">
      <w:bodyDiv w:val="1"/>
      <w:marLeft w:val="0"/>
      <w:marRight w:val="0"/>
      <w:marTop w:val="0"/>
      <w:marBottom w:val="0"/>
      <w:divBdr>
        <w:top w:val="none" w:sz="0" w:space="0" w:color="auto"/>
        <w:left w:val="none" w:sz="0" w:space="0" w:color="auto"/>
        <w:bottom w:val="none" w:sz="0" w:space="0" w:color="auto"/>
        <w:right w:val="none" w:sz="0" w:space="0" w:color="auto"/>
      </w:divBdr>
    </w:div>
    <w:div w:id="1083991218">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16674432">
      <w:bodyDiv w:val="1"/>
      <w:marLeft w:val="0"/>
      <w:marRight w:val="0"/>
      <w:marTop w:val="0"/>
      <w:marBottom w:val="0"/>
      <w:divBdr>
        <w:top w:val="none" w:sz="0" w:space="0" w:color="auto"/>
        <w:left w:val="none" w:sz="0" w:space="0" w:color="auto"/>
        <w:bottom w:val="none" w:sz="0" w:space="0" w:color="auto"/>
        <w:right w:val="none" w:sz="0" w:space="0" w:color="auto"/>
      </w:divBdr>
    </w:div>
    <w:div w:id="1150437907">
      <w:bodyDiv w:val="1"/>
      <w:marLeft w:val="0"/>
      <w:marRight w:val="0"/>
      <w:marTop w:val="0"/>
      <w:marBottom w:val="0"/>
      <w:divBdr>
        <w:top w:val="none" w:sz="0" w:space="0" w:color="auto"/>
        <w:left w:val="none" w:sz="0" w:space="0" w:color="auto"/>
        <w:bottom w:val="none" w:sz="0" w:space="0" w:color="auto"/>
        <w:right w:val="none" w:sz="0" w:space="0" w:color="auto"/>
      </w:divBdr>
    </w:div>
    <w:div w:id="1183782557">
      <w:bodyDiv w:val="1"/>
      <w:marLeft w:val="0"/>
      <w:marRight w:val="0"/>
      <w:marTop w:val="0"/>
      <w:marBottom w:val="0"/>
      <w:divBdr>
        <w:top w:val="none" w:sz="0" w:space="0" w:color="auto"/>
        <w:left w:val="none" w:sz="0" w:space="0" w:color="auto"/>
        <w:bottom w:val="none" w:sz="0" w:space="0" w:color="auto"/>
        <w:right w:val="none" w:sz="0" w:space="0" w:color="auto"/>
      </w:divBdr>
    </w:div>
    <w:div w:id="1192690869">
      <w:bodyDiv w:val="1"/>
      <w:marLeft w:val="0"/>
      <w:marRight w:val="0"/>
      <w:marTop w:val="0"/>
      <w:marBottom w:val="0"/>
      <w:divBdr>
        <w:top w:val="none" w:sz="0" w:space="0" w:color="auto"/>
        <w:left w:val="none" w:sz="0" w:space="0" w:color="auto"/>
        <w:bottom w:val="none" w:sz="0" w:space="0" w:color="auto"/>
        <w:right w:val="none" w:sz="0" w:space="0" w:color="auto"/>
      </w:divBdr>
    </w:div>
    <w:div w:id="1217200649">
      <w:bodyDiv w:val="1"/>
      <w:marLeft w:val="0"/>
      <w:marRight w:val="0"/>
      <w:marTop w:val="0"/>
      <w:marBottom w:val="0"/>
      <w:divBdr>
        <w:top w:val="none" w:sz="0" w:space="0" w:color="auto"/>
        <w:left w:val="none" w:sz="0" w:space="0" w:color="auto"/>
        <w:bottom w:val="none" w:sz="0" w:space="0" w:color="auto"/>
        <w:right w:val="none" w:sz="0" w:space="0" w:color="auto"/>
      </w:divBdr>
    </w:div>
    <w:div w:id="1230338917">
      <w:bodyDiv w:val="1"/>
      <w:marLeft w:val="0"/>
      <w:marRight w:val="0"/>
      <w:marTop w:val="0"/>
      <w:marBottom w:val="0"/>
      <w:divBdr>
        <w:top w:val="none" w:sz="0" w:space="0" w:color="auto"/>
        <w:left w:val="none" w:sz="0" w:space="0" w:color="auto"/>
        <w:bottom w:val="none" w:sz="0" w:space="0" w:color="auto"/>
        <w:right w:val="none" w:sz="0" w:space="0" w:color="auto"/>
      </w:divBdr>
    </w:div>
    <w:div w:id="1250575346">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284533708">
      <w:bodyDiv w:val="1"/>
      <w:marLeft w:val="0"/>
      <w:marRight w:val="0"/>
      <w:marTop w:val="0"/>
      <w:marBottom w:val="0"/>
      <w:divBdr>
        <w:top w:val="none" w:sz="0" w:space="0" w:color="auto"/>
        <w:left w:val="none" w:sz="0" w:space="0" w:color="auto"/>
        <w:bottom w:val="none" w:sz="0" w:space="0" w:color="auto"/>
        <w:right w:val="none" w:sz="0" w:space="0" w:color="auto"/>
      </w:divBdr>
    </w:div>
    <w:div w:id="1300765547">
      <w:bodyDiv w:val="1"/>
      <w:marLeft w:val="0"/>
      <w:marRight w:val="0"/>
      <w:marTop w:val="0"/>
      <w:marBottom w:val="0"/>
      <w:divBdr>
        <w:top w:val="none" w:sz="0" w:space="0" w:color="auto"/>
        <w:left w:val="none" w:sz="0" w:space="0" w:color="auto"/>
        <w:bottom w:val="none" w:sz="0" w:space="0" w:color="auto"/>
        <w:right w:val="none" w:sz="0" w:space="0" w:color="auto"/>
      </w:divBdr>
    </w:div>
    <w:div w:id="1361126812">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29691606">
      <w:bodyDiv w:val="1"/>
      <w:marLeft w:val="0"/>
      <w:marRight w:val="0"/>
      <w:marTop w:val="0"/>
      <w:marBottom w:val="0"/>
      <w:divBdr>
        <w:top w:val="none" w:sz="0" w:space="0" w:color="auto"/>
        <w:left w:val="none" w:sz="0" w:space="0" w:color="auto"/>
        <w:bottom w:val="none" w:sz="0" w:space="0" w:color="auto"/>
        <w:right w:val="none" w:sz="0" w:space="0" w:color="auto"/>
      </w:divBdr>
    </w:div>
    <w:div w:id="1443843893">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633439108">
      <w:bodyDiv w:val="1"/>
      <w:marLeft w:val="0"/>
      <w:marRight w:val="0"/>
      <w:marTop w:val="0"/>
      <w:marBottom w:val="0"/>
      <w:divBdr>
        <w:top w:val="none" w:sz="0" w:space="0" w:color="auto"/>
        <w:left w:val="none" w:sz="0" w:space="0" w:color="auto"/>
        <w:bottom w:val="none" w:sz="0" w:space="0" w:color="auto"/>
        <w:right w:val="none" w:sz="0" w:space="0" w:color="auto"/>
      </w:divBdr>
    </w:div>
    <w:div w:id="1647122538">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693721737">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779449494">
      <w:bodyDiv w:val="1"/>
      <w:marLeft w:val="0"/>
      <w:marRight w:val="0"/>
      <w:marTop w:val="0"/>
      <w:marBottom w:val="0"/>
      <w:divBdr>
        <w:top w:val="none" w:sz="0" w:space="0" w:color="auto"/>
        <w:left w:val="none" w:sz="0" w:space="0" w:color="auto"/>
        <w:bottom w:val="none" w:sz="0" w:space="0" w:color="auto"/>
        <w:right w:val="none" w:sz="0" w:space="0" w:color="auto"/>
      </w:divBdr>
    </w:div>
    <w:div w:id="1799756371">
      <w:bodyDiv w:val="1"/>
      <w:marLeft w:val="0"/>
      <w:marRight w:val="0"/>
      <w:marTop w:val="0"/>
      <w:marBottom w:val="0"/>
      <w:divBdr>
        <w:top w:val="none" w:sz="0" w:space="0" w:color="auto"/>
        <w:left w:val="none" w:sz="0" w:space="0" w:color="auto"/>
        <w:bottom w:val="none" w:sz="0" w:space="0" w:color="auto"/>
        <w:right w:val="none" w:sz="0" w:space="0" w:color="auto"/>
      </w:divBdr>
    </w:div>
    <w:div w:id="1811627842">
      <w:bodyDiv w:val="1"/>
      <w:marLeft w:val="0"/>
      <w:marRight w:val="0"/>
      <w:marTop w:val="0"/>
      <w:marBottom w:val="0"/>
      <w:divBdr>
        <w:top w:val="none" w:sz="0" w:space="0" w:color="auto"/>
        <w:left w:val="none" w:sz="0" w:space="0" w:color="auto"/>
        <w:bottom w:val="none" w:sz="0" w:space="0" w:color="auto"/>
        <w:right w:val="none" w:sz="0" w:space="0" w:color="auto"/>
      </w:divBdr>
    </w:div>
    <w:div w:id="1814832198">
      <w:bodyDiv w:val="1"/>
      <w:marLeft w:val="0"/>
      <w:marRight w:val="0"/>
      <w:marTop w:val="0"/>
      <w:marBottom w:val="0"/>
      <w:divBdr>
        <w:top w:val="none" w:sz="0" w:space="0" w:color="auto"/>
        <w:left w:val="none" w:sz="0" w:space="0" w:color="auto"/>
        <w:bottom w:val="none" w:sz="0" w:space="0" w:color="auto"/>
        <w:right w:val="none" w:sz="0" w:space="0" w:color="auto"/>
      </w:divBdr>
    </w:div>
    <w:div w:id="1850900145">
      <w:bodyDiv w:val="1"/>
      <w:marLeft w:val="0"/>
      <w:marRight w:val="0"/>
      <w:marTop w:val="0"/>
      <w:marBottom w:val="0"/>
      <w:divBdr>
        <w:top w:val="none" w:sz="0" w:space="0" w:color="auto"/>
        <w:left w:val="none" w:sz="0" w:space="0" w:color="auto"/>
        <w:bottom w:val="none" w:sz="0" w:space="0" w:color="auto"/>
        <w:right w:val="none" w:sz="0" w:space="0" w:color="auto"/>
      </w:divBdr>
    </w:div>
    <w:div w:id="1871870629">
      <w:bodyDiv w:val="1"/>
      <w:marLeft w:val="0"/>
      <w:marRight w:val="0"/>
      <w:marTop w:val="0"/>
      <w:marBottom w:val="0"/>
      <w:divBdr>
        <w:top w:val="none" w:sz="0" w:space="0" w:color="auto"/>
        <w:left w:val="none" w:sz="0" w:space="0" w:color="auto"/>
        <w:bottom w:val="none" w:sz="0" w:space="0" w:color="auto"/>
        <w:right w:val="none" w:sz="0" w:space="0" w:color="auto"/>
      </w:divBdr>
    </w:div>
    <w:div w:id="187380687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36550597">
      <w:bodyDiv w:val="1"/>
      <w:marLeft w:val="0"/>
      <w:marRight w:val="0"/>
      <w:marTop w:val="0"/>
      <w:marBottom w:val="0"/>
      <w:divBdr>
        <w:top w:val="none" w:sz="0" w:space="0" w:color="auto"/>
        <w:left w:val="none" w:sz="0" w:space="0" w:color="auto"/>
        <w:bottom w:val="none" w:sz="0" w:space="0" w:color="auto"/>
        <w:right w:val="none" w:sz="0" w:space="0" w:color="auto"/>
      </w:divBdr>
    </w:div>
    <w:div w:id="1945261558">
      <w:bodyDiv w:val="1"/>
      <w:marLeft w:val="0"/>
      <w:marRight w:val="0"/>
      <w:marTop w:val="0"/>
      <w:marBottom w:val="0"/>
      <w:divBdr>
        <w:top w:val="none" w:sz="0" w:space="0" w:color="auto"/>
        <w:left w:val="none" w:sz="0" w:space="0" w:color="auto"/>
        <w:bottom w:val="none" w:sz="0" w:space="0" w:color="auto"/>
        <w:right w:val="none" w:sz="0" w:space="0" w:color="auto"/>
      </w:divBdr>
    </w:div>
    <w:div w:id="1967194276">
      <w:bodyDiv w:val="1"/>
      <w:marLeft w:val="0"/>
      <w:marRight w:val="0"/>
      <w:marTop w:val="0"/>
      <w:marBottom w:val="0"/>
      <w:divBdr>
        <w:top w:val="none" w:sz="0" w:space="0" w:color="auto"/>
        <w:left w:val="none" w:sz="0" w:space="0" w:color="auto"/>
        <w:bottom w:val="none" w:sz="0" w:space="0" w:color="auto"/>
        <w:right w:val="none" w:sz="0" w:space="0" w:color="auto"/>
      </w:divBdr>
    </w:div>
    <w:div w:id="1985621938">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24084498">
      <w:bodyDiv w:val="1"/>
      <w:marLeft w:val="0"/>
      <w:marRight w:val="0"/>
      <w:marTop w:val="0"/>
      <w:marBottom w:val="0"/>
      <w:divBdr>
        <w:top w:val="none" w:sz="0" w:space="0" w:color="auto"/>
        <w:left w:val="none" w:sz="0" w:space="0" w:color="auto"/>
        <w:bottom w:val="none" w:sz="0" w:space="0" w:color="auto"/>
        <w:right w:val="none" w:sz="0" w:space="0" w:color="auto"/>
      </w:divBdr>
    </w:div>
    <w:div w:id="2129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8DF8F-F5F9-4F53-8A97-51E437DB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23390</CharactersWithSpaces>
  <SharedDoc>false</SharedDoc>
  <HLinks>
    <vt:vector size="120" baseType="variant">
      <vt:variant>
        <vt:i4>1835061</vt:i4>
      </vt:variant>
      <vt:variant>
        <vt:i4>116</vt:i4>
      </vt:variant>
      <vt:variant>
        <vt:i4>0</vt:i4>
      </vt:variant>
      <vt:variant>
        <vt:i4>5</vt:i4>
      </vt:variant>
      <vt:variant>
        <vt:lpwstr/>
      </vt:variant>
      <vt:variant>
        <vt:lpwstr>_Toc208865964</vt:lpwstr>
      </vt:variant>
      <vt:variant>
        <vt:i4>1835061</vt:i4>
      </vt:variant>
      <vt:variant>
        <vt:i4>110</vt:i4>
      </vt:variant>
      <vt:variant>
        <vt:i4>0</vt:i4>
      </vt:variant>
      <vt:variant>
        <vt:i4>5</vt:i4>
      </vt:variant>
      <vt:variant>
        <vt:lpwstr/>
      </vt:variant>
      <vt:variant>
        <vt:lpwstr>_Toc208865963</vt:lpwstr>
      </vt:variant>
      <vt:variant>
        <vt:i4>1835061</vt:i4>
      </vt:variant>
      <vt:variant>
        <vt:i4>104</vt:i4>
      </vt:variant>
      <vt:variant>
        <vt:i4>0</vt:i4>
      </vt:variant>
      <vt:variant>
        <vt:i4>5</vt:i4>
      </vt:variant>
      <vt:variant>
        <vt:lpwstr/>
      </vt:variant>
      <vt:variant>
        <vt:lpwstr>_Toc208865962</vt:lpwstr>
      </vt:variant>
      <vt:variant>
        <vt:i4>1835061</vt:i4>
      </vt:variant>
      <vt:variant>
        <vt:i4>98</vt:i4>
      </vt:variant>
      <vt:variant>
        <vt:i4>0</vt:i4>
      </vt:variant>
      <vt:variant>
        <vt:i4>5</vt:i4>
      </vt:variant>
      <vt:variant>
        <vt:lpwstr/>
      </vt:variant>
      <vt:variant>
        <vt:lpwstr>_Toc208865961</vt:lpwstr>
      </vt:variant>
      <vt:variant>
        <vt:i4>1835061</vt:i4>
      </vt:variant>
      <vt:variant>
        <vt:i4>92</vt:i4>
      </vt:variant>
      <vt:variant>
        <vt:i4>0</vt:i4>
      </vt:variant>
      <vt:variant>
        <vt:i4>5</vt:i4>
      </vt:variant>
      <vt:variant>
        <vt:lpwstr/>
      </vt:variant>
      <vt:variant>
        <vt:lpwstr>_Toc208865960</vt:lpwstr>
      </vt:variant>
      <vt:variant>
        <vt:i4>2031669</vt:i4>
      </vt:variant>
      <vt:variant>
        <vt:i4>86</vt:i4>
      </vt:variant>
      <vt:variant>
        <vt:i4>0</vt:i4>
      </vt:variant>
      <vt:variant>
        <vt:i4>5</vt:i4>
      </vt:variant>
      <vt:variant>
        <vt:lpwstr/>
      </vt:variant>
      <vt:variant>
        <vt:lpwstr>_Toc208865959</vt:lpwstr>
      </vt:variant>
      <vt:variant>
        <vt:i4>2031669</vt:i4>
      </vt:variant>
      <vt:variant>
        <vt:i4>80</vt:i4>
      </vt:variant>
      <vt:variant>
        <vt:i4>0</vt:i4>
      </vt:variant>
      <vt:variant>
        <vt:i4>5</vt:i4>
      </vt:variant>
      <vt:variant>
        <vt:lpwstr/>
      </vt:variant>
      <vt:variant>
        <vt:lpwstr>_Toc208865958</vt:lpwstr>
      </vt:variant>
      <vt:variant>
        <vt:i4>2031669</vt:i4>
      </vt:variant>
      <vt:variant>
        <vt:i4>74</vt:i4>
      </vt:variant>
      <vt:variant>
        <vt:i4>0</vt:i4>
      </vt:variant>
      <vt:variant>
        <vt:i4>5</vt:i4>
      </vt:variant>
      <vt:variant>
        <vt:lpwstr/>
      </vt:variant>
      <vt:variant>
        <vt:lpwstr>_Toc208865957</vt:lpwstr>
      </vt:variant>
      <vt:variant>
        <vt:i4>2031669</vt:i4>
      </vt:variant>
      <vt:variant>
        <vt:i4>68</vt:i4>
      </vt:variant>
      <vt:variant>
        <vt:i4>0</vt:i4>
      </vt:variant>
      <vt:variant>
        <vt:i4>5</vt:i4>
      </vt:variant>
      <vt:variant>
        <vt:lpwstr/>
      </vt:variant>
      <vt:variant>
        <vt:lpwstr>_Toc208865956</vt:lpwstr>
      </vt:variant>
      <vt:variant>
        <vt:i4>2031669</vt:i4>
      </vt:variant>
      <vt:variant>
        <vt:i4>62</vt:i4>
      </vt:variant>
      <vt:variant>
        <vt:i4>0</vt:i4>
      </vt:variant>
      <vt:variant>
        <vt:i4>5</vt:i4>
      </vt:variant>
      <vt:variant>
        <vt:lpwstr/>
      </vt:variant>
      <vt:variant>
        <vt:lpwstr>_Toc208865955</vt:lpwstr>
      </vt:variant>
      <vt:variant>
        <vt:i4>2031669</vt:i4>
      </vt:variant>
      <vt:variant>
        <vt:i4>56</vt:i4>
      </vt:variant>
      <vt:variant>
        <vt:i4>0</vt:i4>
      </vt:variant>
      <vt:variant>
        <vt:i4>5</vt:i4>
      </vt:variant>
      <vt:variant>
        <vt:lpwstr/>
      </vt:variant>
      <vt:variant>
        <vt:lpwstr>_Toc208865954</vt:lpwstr>
      </vt:variant>
      <vt:variant>
        <vt:i4>2031669</vt:i4>
      </vt:variant>
      <vt:variant>
        <vt:i4>50</vt:i4>
      </vt:variant>
      <vt:variant>
        <vt:i4>0</vt:i4>
      </vt:variant>
      <vt:variant>
        <vt:i4>5</vt:i4>
      </vt:variant>
      <vt:variant>
        <vt:lpwstr/>
      </vt:variant>
      <vt:variant>
        <vt:lpwstr>_Toc208865953</vt:lpwstr>
      </vt:variant>
      <vt:variant>
        <vt:i4>2031669</vt:i4>
      </vt:variant>
      <vt:variant>
        <vt:i4>44</vt:i4>
      </vt:variant>
      <vt:variant>
        <vt:i4>0</vt:i4>
      </vt:variant>
      <vt:variant>
        <vt:i4>5</vt:i4>
      </vt:variant>
      <vt:variant>
        <vt:lpwstr/>
      </vt:variant>
      <vt:variant>
        <vt:lpwstr>_Toc208865952</vt:lpwstr>
      </vt:variant>
      <vt:variant>
        <vt:i4>2031669</vt:i4>
      </vt:variant>
      <vt:variant>
        <vt:i4>38</vt:i4>
      </vt:variant>
      <vt:variant>
        <vt:i4>0</vt:i4>
      </vt:variant>
      <vt:variant>
        <vt:i4>5</vt:i4>
      </vt:variant>
      <vt:variant>
        <vt:lpwstr/>
      </vt:variant>
      <vt:variant>
        <vt:lpwstr>_Toc208865951</vt:lpwstr>
      </vt:variant>
      <vt:variant>
        <vt:i4>2031669</vt:i4>
      </vt:variant>
      <vt:variant>
        <vt:i4>32</vt:i4>
      </vt:variant>
      <vt:variant>
        <vt:i4>0</vt:i4>
      </vt:variant>
      <vt:variant>
        <vt:i4>5</vt:i4>
      </vt:variant>
      <vt:variant>
        <vt:lpwstr/>
      </vt:variant>
      <vt:variant>
        <vt:lpwstr>_Toc208865950</vt:lpwstr>
      </vt:variant>
      <vt:variant>
        <vt:i4>1966133</vt:i4>
      </vt:variant>
      <vt:variant>
        <vt:i4>26</vt:i4>
      </vt:variant>
      <vt:variant>
        <vt:i4>0</vt:i4>
      </vt:variant>
      <vt:variant>
        <vt:i4>5</vt:i4>
      </vt:variant>
      <vt:variant>
        <vt:lpwstr/>
      </vt:variant>
      <vt:variant>
        <vt:lpwstr>_Toc208865949</vt:lpwstr>
      </vt:variant>
      <vt:variant>
        <vt:i4>1966133</vt:i4>
      </vt:variant>
      <vt:variant>
        <vt:i4>20</vt:i4>
      </vt:variant>
      <vt:variant>
        <vt:i4>0</vt:i4>
      </vt:variant>
      <vt:variant>
        <vt:i4>5</vt:i4>
      </vt:variant>
      <vt:variant>
        <vt:lpwstr/>
      </vt:variant>
      <vt:variant>
        <vt:lpwstr>_Toc208865948</vt:lpwstr>
      </vt:variant>
      <vt:variant>
        <vt:i4>1966133</vt:i4>
      </vt:variant>
      <vt:variant>
        <vt:i4>14</vt:i4>
      </vt:variant>
      <vt:variant>
        <vt:i4>0</vt:i4>
      </vt:variant>
      <vt:variant>
        <vt:i4>5</vt:i4>
      </vt:variant>
      <vt:variant>
        <vt:lpwstr/>
      </vt:variant>
      <vt:variant>
        <vt:lpwstr>_Toc208865947</vt:lpwstr>
      </vt:variant>
      <vt:variant>
        <vt:i4>1966133</vt:i4>
      </vt:variant>
      <vt:variant>
        <vt:i4>8</vt:i4>
      </vt:variant>
      <vt:variant>
        <vt:i4>0</vt:i4>
      </vt:variant>
      <vt:variant>
        <vt:i4>5</vt:i4>
      </vt:variant>
      <vt:variant>
        <vt:lpwstr/>
      </vt:variant>
      <vt:variant>
        <vt:lpwstr>_Toc208865946</vt:lpwstr>
      </vt:variant>
      <vt:variant>
        <vt:i4>1966133</vt:i4>
      </vt:variant>
      <vt:variant>
        <vt:i4>2</vt:i4>
      </vt:variant>
      <vt:variant>
        <vt:i4>0</vt:i4>
      </vt:variant>
      <vt:variant>
        <vt:i4>5</vt:i4>
      </vt:variant>
      <vt:variant>
        <vt:lpwstr/>
      </vt:variant>
      <vt:variant>
        <vt:lpwstr>_Toc208865945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2025-10-31T07:59:00Z</dcterms:created>
  <dcterms:modified xsi:type="dcterms:W3CDTF">2025-11-19T09:46:00Z</dcterms:modified>
</cp:coreProperties>
</file>