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3DB8A476" w14:textId="5CFA7FEB" w:rsidR="77B9DC5E" w:rsidRDefault="77B9DC5E" w:rsidP="09F31467">
      <w:pPr>
        <w:jc w:val="both"/>
        <w:rPr>
          <w:rFonts w:asciiTheme="majorHAnsi" w:hAnsiTheme="majorHAnsi" w:cstheme="majorBidi"/>
          <w:b/>
          <w:bCs/>
          <w:sz w:val="56"/>
          <w:szCs w:val="56"/>
        </w:rPr>
      </w:pPr>
      <w:r w:rsidRPr="09F31467">
        <w:rPr>
          <w:rFonts w:asciiTheme="majorHAnsi" w:hAnsiTheme="majorHAnsi" w:cstheme="majorBidi"/>
          <w:b/>
          <w:bCs/>
          <w:sz w:val="56"/>
          <w:szCs w:val="56"/>
        </w:rPr>
        <w:t>Practi</w:t>
      </w:r>
      <w:r w:rsidR="5D6EC2CA" w:rsidRPr="09F31467">
        <w:rPr>
          <w:rFonts w:asciiTheme="majorHAnsi" w:hAnsiTheme="majorHAnsi" w:cstheme="majorBidi"/>
          <w:b/>
          <w:bCs/>
          <w:sz w:val="56"/>
          <w:szCs w:val="56"/>
        </w:rPr>
        <w:t>c</w:t>
      </w:r>
      <w:r w:rsidRPr="09F31467">
        <w:rPr>
          <w:rFonts w:asciiTheme="majorHAnsi" w:hAnsiTheme="majorHAnsi" w:cstheme="majorBidi"/>
          <w:b/>
          <w:bCs/>
          <w:sz w:val="56"/>
          <w:szCs w:val="56"/>
        </w:rPr>
        <w:t xml:space="preserve">al Guide </w:t>
      </w:r>
      <w:r w:rsidR="00FA4E2F">
        <w:rPr>
          <w:rFonts w:asciiTheme="majorHAnsi" w:hAnsiTheme="majorHAnsi" w:cstheme="majorBidi"/>
          <w:b/>
          <w:bCs/>
          <w:sz w:val="56"/>
          <w:szCs w:val="56"/>
        </w:rPr>
        <w:t>to Mobile Device Management</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53355A93" w14:textId="5D3A7058" w:rsidR="00F3317A" w:rsidRPr="00C36BAB" w:rsidRDefault="0049355F">
          <w:pPr>
            <w:pStyle w:val="TOC1"/>
            <w:tabs>
              <w:tab w:val="left" w:pos="440"/>
              <w:tab w:val="right" w:leader="dot" w:pos="8630"/>
            </w:tabs>
            <w:rPr>
              <w:noProof/>
              <w:kern w:val="2"/>
              <w:sz w:val="24"/>
              <w:szCs w:val="24"/>
              <w:lang w:eastAsia="zh-TW"/>
              <w14:ligatures w14:val="standardContextual"/>
            </w:rPr>
          </w:pPr>
          <w:r w:rsidRPr="00C36BAB">
            <w:rPr>
              <w:rFonts w:cstheme="majorHAnsi"/>
            </w:rPr>
            <w:fldChar w:fldCharType="begin"/>
          </w:r>
          <w:r w:rsidRPr="00C36BAB">
            <w:rPr>
              <w:rFonts w:cstheme="majorHAnsi"/>
            </w:rPr>
            <w:instrText xml:space="preserve"> TOC \o "1-3" \h \z \u </w:instrText>
          </w:r>
          <w:r w:rsidRPr="00C36BAB">
            <w:rPr>
              <w:rFonts w:cstheme="majorHAnsi"/>
            </w:rPr>
            <w:fldChar w:fldCharType="separate"/>
          </w:r>
          <w:hyperlink w:anchor="_Toc210914726" w:history="1">
            <w:r w:rsidR="00F3317A" w:rsidRPr="00C36BAB">
              <w:rPr>
                <w:rStyle w:val="Hyperlink"/>
                <w:noProof/>
              </w:rPr>
              <w:t>1.</w:t>
            </w:r>
            <w:r w:rsidR="00F3317A" w:rsidRPr="00C36BAB">
              <w:rPr>
                <w:noProof/>
                <w:kern w:val="2"/>
                <w:sz w:val="24"/>
                <w:szCs w:val="24"/>
                <w:lang w:eastAsia="zh-TW"/>
                <w14:ligatures w14:val="standardContextual"/>
              </w:rPr>
              <w:tab/>
            </w:r>
            <w:r w:rsidR="00F3317A" w:rsidRPr="00C36BAB">
              <w:rPr>
                <w:rStyle w:val="Hyperlink"/>
                <w:noProof/>
              </w:rPr>
              <w:t>Introduction</w:t>
            </w:r>
            <w:r w:rsidR="00F3317A" w:rsidRPr="00C36BAB">
              <w:rPr>
                <w:noProof/>
                <w:webHidden/>
              </w:rPr>
              <w:tab/>
            </w:r>
            <w:r w:rsidR="00F3317A" w:rsidRPr="00C36BAB">
              <w:rPr>
                <w:noProof/>
                <w:webHidden/>
              </w:rPr>
              <w:fldChar w:fldCharType="begin"/>
            </w:r>
            <w:r w:rsidR="00F3317A" w:rsidRPr="00C36BAB">
              <w:rPr>
                <w:noProof/>
                <w:webHidden/>
              </w:rPr>
              <w:instrText xml:space="preserve"> PAGEREF _Toc210914726 \h </w:instrText>
            </w:r>
            <w:r w:rsidR="00F3317A" w:rsidRPr="00C36BAB">
              <w:rPr>
                <w:noProof/>
                <w:webHidden/>
              </w:rPr>
            </w:r>
            <w:r w:rsidR="00F3317A" w:rsidRPr="00C36BAB">
              <w:rPr>
                <w:noProof/>
                <w:webHidden/>
              </w:rPr>
              <w:fldChar w:fldCharType="separate"/>
            </w:r>
            <w:r w:rsidR="00F3317A" w:rsidRPr="00C36BAB">
              <w:rPr>
                <w:noProof/>
                <w:webHidden/>
              </w:rPr>
              <w:t>4</w:t>
            </w:r>
            <w:r w:rsidR="00F3317A" w:rsidRPr="00C36BAB">
              <w:rPr>
                <w:noProof/>
                <w:webHidden/>
              </w:rPr>
              <w:fldChar w:fldCharType="end"/>
            </w:r>
          </w:hyperlink>
        </w:p>
        <w:p w14:paraId="40E0AAB2" w14:textId="3F73997F" w:rsidR="00F3317A" w:rsidRPr="00C36BAB" w:rsidRDefault="00F3317A">
          <w:pPr>
            <w:pStyle w:val="TOC1"/>
            <w:tabs>
              <w:tab w:val="left" w:pos="440"/>
              <w:tab w:val="right" w:leader="dot" w:pos="8630"/>
            </w:tabs>
            <w:rPr>
              <w:noProof/>
              <w:kern w:val="2"/>
              <w:sz w:val="24"/>
              <w:szCs w:val="24"/>
              <w:lang w:eastAsia="zh-TW"/>
              <w14:ligatures w14:val="standardContextual"/>
            </w:rPr>
          </w:pPr>
          <w:hyperlink w:anchor="_Toc210914727" w:history="1">
            <w:r w:rsidRPr="00C36BAB">
              <w:rPr>
                <w:rStyle w:val="Hyperlink"/>
                <w:rFonts w:eastAsiaTheme="majorEastAsia" w:cstheme="majorBidi"/>
                <w:noProof/>
                <w:lang w:val="en-GB"/>
              </w:rPr>
              <w:t>2.</w:t>
            </w:r>
            <w:r w:rsidRPr="00C36BAB">
              <w:rPr>
                <w:noProof/>
                <w:kern w:val="2"/>
                <w:sz w:val="24"/>
                <w:szCs w:val="24"/>
                <w:lang w:eastAsia="zh-TW"/>
                <w14:ligatures w14:val="standardContextual"/>
              </w:rPr>
              <w:tab/>
            </w:r>
            <w:r w:rsidRPr="00C36BAB">
              <w:rPr>
                <w:rStyle w:val="Hyperlink"/>
                <w:rFonts w:eastAsiaTheme="majorEastAsia" w:cstheme="majorHAnsi"/>
                <w:noProof/>
                <w:lang w:val="en-GB"/>
              </w:rPr>
              <w:t>Control Suggestions for School Managed Devices</w:t>
            </w:r>
            <w:r w:rsidRPr="00C36BAB">
              <w:rPr>
                <w:noProof/>
                <w:webHidden/>
              </w:rPr>
              <w:tab/>
            </w:r>
            <w:r w:rsidRPr="00C36BAB">
              <w:rPr>
                <w:noProof/>
                <w:webHidden/>
              </w:rPr>
              <w:fldChar w:fldCharType="begin"/>
            </w:r>
            <w:r w:rsidRPr="00C36BAB">
              <w:rPr>
                <w:noProof/>
                <w:webHidden/>
              </w:rPr>
              <w:instrText xml:space="preserve"> PAGEREF _Toc210914727 \h </w:instrText>
            </w:r>
            <w:r w:rsidRPr="00C36BAB">
              <w:rPr>
                <w:noProof/>
                <w:webHidden/>
              </w:rPr>
            </w:r>
            <w:r w:rsidRPr="00C36BAB">
              <w:rPr>
                <w:noProof/>
                <w:webHidden/>
              </w:rPr>
              <w:fldChar w:fldCharType="separate"/>
            </w:r>
            <w:r w:rsidRPr="00C36BAB">
              <w:rPr>
                <w:noProof/>
                <w:webHidden/>
              </w:rPr>
              <w:t>5</w:t>
            </w:r>
            <w:r w:rsidRPr="00C36BAB">
              <w:rPr>
                <w:noProof/>
                <w:webHidden/>
              </w:rPr>
              <w:fldChar w:fldCharType="end"/>
            </w:r>
          </w:hyperlink>
        </w:p>
        <w:p w14:paraId="06013AB8" w14:textId="58A41A97" w:rsidR="00F3317A" w:rsidRPr="00C36BAB" w:rsidRDefault="00F3317A">
          <w:pPr>
            <w:pStyle w:val="TOC2"/>
            <w:tabs>
              <w:tab w:val="right" w:leader="dot" w:pos="8630"/>
            </w:tabs>
            <w:rPr>
              <w:noProof/>
              <w:kern w:val="2"/>
              <w:sz w:val="24"/>
              <w:szCs w:val="24"/>
              <w:lang w:eastAsia="zh-TW"/>
              <w14:ligatures w14:val="standardContextual"/>
            </w:rPr>
          </w:pPr>
          <w:hyperlink w:anchor="_Toc210914728" w:history="1">
            <w:r w:rsidRPr="00C36BAB">
              <w:rPr>
                <w:rStyle w:val="Hyperlink"/>
                <w:rFonts w:cstheme="majorHAnsi"/>
                <w:noProof/>
              </w:rPr>
              <w:t>If MDM Solution is Available</w:t>
            </w:r>
            <w:r w:rsidRPr="00C36BAB">
              <w:rPr>
                <w:noProof/>
                <w:webHidden/>
              </w:rPr>
              <w:tab/>
            </w:r>
            <w:r w:rsidRPr="00C36BAB">
              <w:rPr>
                <w:noProof/>
                <w:webHidden/>
              </w:rPr>
              <w:fldChar w:fldCharType="begin"/>
            </w:r>
            <w:r w:rsidRPr="00C36BAB">
              <w:rPr>
                <w:noProof/>
                <w:webHidden/>
              </w:rPr>
              <w:instrText xml:space="preserve"> PAGEREF _Toc210914728 \h </w:instrText>
            </w:r>
            <w:r w:rsidRPr="00C36BAB">
              <w:rPr>
                <w:noProof/>
                <w:webHidden/>
              </w:rPr>
            </w:r>
            <w:r w:rsidRPr="00C36BAB">
              <w:rPr>
                <w:noProof/>
                <w:webHidden/>
              </w:rPr>
              <w:fldChar w:fldCharType="separate"/>
            </w:r>
            <w:r w:rsidRPr="00C36BAB">
              <w:rPr>
                <w:noProof/>
                <w:webHidden/>
              </w:rPr>
              <w:t>5</w:t>
            </w:r>
            <w:r w:rsidRPr="00C36BAB">
              <w:rPr>
                <w:noProof/>
                <w:webHidden/>
              </w:rPr>
              <w:fldChar w:fldCharType="end"/>
            </w:r>
          </w:hyperlink>
        </w:p>
        <w:p w14:paraId="78366654" w14:textId="1ABC38FD"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29" w:history="1">
            <w:r w:rsidRPr="00C36BAB">
              <w:rPr>
                <w:rStyle w:val="Hyperlink"/>
                <w:rFonts w:cstheme="majorHAnsi"/>
                <w:noProof/>
              </w:rPr>
              <w:t>2.1.</w:t>
            </w:r>
            <w:r w:rsidRPr="00C36BAB">
              <w:rPr>
                <w:noProof/>
                <w:kern w:val="2"/>
                <w:sz w:val="24"/>
                <w:szCs w:val="24"/>
                <w:lang w:eastAsia="zh-TW"/>
                <w14:ligatures w14:val="standardContextual"/>
              </w:rPr>
              <w:tab/>
            </w:r>
            <w:r w:rsidRPr="00C36BAB">
              <w:rPr>
                <w:rStyle w:val="Hyperlink"/>
                <w:rFonts w:cstheme="majorHAnsi"/>
                <w:noProof/>
              </w:rPr>
              <w:t>Technical Controls via MDM Solutions</w:t>
            </w:r>
            <w:r w:rsidRPr="00C36BAB">
              <w:rPr>
                <w:noProof/>
                <w:webHidden/>
              </w:rPr>
              <w:tab/>
            </w:r>
            <w:r w:rsidRPr="00C36BAB">
              <w:rPr>
                <w:noProof/>
                <w:webHidden/>
              </w:rPr>
              <w:fldChar w:fldCharType="begin"/>
            </w:r>
            <w:r w:rsidRPr="00C36BAB">
              <w:rPr>
                <w:noProof/>
                <w:webHidden/>
              </w:rPr>
              <w:instrText xml:space="preserve"> PAGEREF _Toc210914729 \h </w:instrText>
            </w:r>
            <w:r w:rsidRPr="00C36BAB">
              <w:rPr>
                <w:noProof/>
                <w:webHidden/>
              </w:rPr>
            </w:r>
            <w:r w:rsidRPr="00C36BAB">
              <w:rPr>
                <w:noProof/>
                <w:webHidden/>
              </w:rPr>
              <w:fldChar w:fldCharType="separate"/>
            </w:r>
            <w:r w:rsidRPr="00C36BAB">
              <w:rPr>
                <w:noProof/>
                <w:webHidden/>
              </w:rPr>
              <w:t>5</w:t>
            </w:r>
            <w:r w:rsidRPr="00C36BAB">
              <w:rPr>
                <w:noProof/>
                <w:webHidden/>
              </w:rPr>
              <w:fldChar w:fldCharType="end"/>
            </w:r>
          </w:hyperlink>
        </w:p>
        <w:p w14:paraId="5A009B47" w14:textId="0F9408B0"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0" w:history="1">
            <w:r w:rsidRPr="00C36BAB">
              <w:rPr>
                <w:rStyle w:val="Hyperlink"/>
                <w:rFonts w:cstheme="majorHAnsi"/>
                <w:noProof/>
              </w:rPr>
              <w:t>2.2.</w:t>
            </w:r>
            <w:r w:rsidRPr="00C36BAB">
              <w:rPr>
                <w:noProof/>
                <w:kern w:val="2"/>
                <w:sz w:val="24"/>
                <w:szCs w:val="24"/>
                <w:lang w:eastAsia="zh-TW"/>
                <w14:ligatures w14:val="standardContextual"/>
              </w:rPr>
              <w:tab/>
            </w:r>
            <w:r w:rsidRPr="00C36BAB">
              <w:rPr>
                <w:rStyle w:val="Hyperlink"/>
                <w:rFonts w:cstheme="majorHAnsi"/>
                <w:noProof/>
              </w:rPr>
              <w:t>Acceptable Use Policy Addendum</w:t>
            </w:r>
            <w:r w:rsidRPr="00C36BAB">
              <w:rPr>
                <w:noProof/>
                <w:webHidden/>
              </w:rPr>
              <w:tab/>
            </w:r>
            <w:r w:rsidRPr="00C36BAB">
              <w:rPr>
                <w:noProof/>
                <w:webHidden/>
              </w:rPr>
              <w:fldChar w:fldCharType="begin"/>
            </w:r>
            <w:r w:rsidRPr="00C36BAB">
              <w:rPr>
                <w:noProof/>
                <w:webHidden/>
              </w:rPr>
              <w:instrText xml:space="preserve"> PAGEREF _Toc210914730 \h </w:instrText>
            </w:r>
            <w:r w:rsidRPr="00C36BAB">
              <w:rPr>
                <w:noProof/>
                <w:webHidden/>
              </w:rPr>
            </w:r>
            <w:r w:rsidRPr="00C36BAB">
              <w:rPr>
                <w:noProof/>
                <w:webHidden/>
              </w:rPr>
              <w:fldChar w:fldCharType="separate"/>
            </w:r>
            <w:r w:rsidRPr="00C36BAB">
              <w:rPr>
                <w:noProof/>
                <w:webHidden/>
              </w:rPr>
              <w:t>7</w:t>
            </w:r>
            <w:r w:rsidRPr="00C36BAB">
              <w:rPr>
                <w:noProof/>
                <w:webHidden/>
              </w:rPr>
              <w:fldChar w:fldCharType="end"/>
            </w:r>
          </w:hyperlink>
        </w:p>
        <w:p w14:paraId="6451C8E2" w14:textId="3CBD9A5D" w:rsidR="00F3317A" w:rsidRPr="00C36BAB" w:rsidRDefault="00F3317A">
          <w:pPr>
            <w:pStyle w:val="TOC2"/>
            <w:tabs>
              <w:tab w:val="right" w:leader="dot" w:pos="8630"/>
            </w:tabs>
            <w:rPr>
              <w:noProof/>
              <w:kern w:val="2"/>
              <w:sz w:val="24"/>
              <w:szCs w:val="24"/>
              <w:lang w:eastAsia="zh-TW"/>
              <w14:ligatures w14:val="standardContextual"/>
            </w:rPr>
          </w:pPr>
          <w:hyperlink w:anchor="_Toc210914731" w:history="1">
            <w:r w:rsidRPr="00C36BAB">
              <w:rPr>
                <w:rStyle w:val="Hyperlink"/>
                <w:rFonts w:cstheme="majorHAnsi"/>
                <w:noProof/>
              </w:rPr>
              <w:t>If MDM Solution is Not Available</w:t>
            </w:r>
            <w:r w:rsidRPr="00C36BAB">
              <w:rPr>
                <w:noProof/>
                <w:webHidden/>
              </w:rPr>
              <w:tab/>
            </w:r>
            <w:r w:rsidRPr="00C36BAB">
              <w:rPr>
                <w:noProof/>
                <w:webHidden/>
              </w:rPr>
              <w:fldChar w:fldCharType="begin"/>
            </w:r>
            <w:r w:rsidRPr="00C36BAB">
              <w:rPr>
                <w:noProof/>
                <w:webHidden/>
              </w:rPr>
              <w:instrText xml:space="preserve"> PAGEREF _Toc210914731 \h </w:instrText>
            </w:r>
            <w:r w:rsidRPr="00C36BAB">
              <w:rPr>
                <w:noProof/>
                <w:webHidden/>
              </w:rPr>
            </w:r>
            <w:r w:rsidRPr="00C36BAB">
              <w:rPr>
                <w:noProof/>
                <w:webHidden/>
              </w:rPr>
              <w:fldChar w:fldCharType="separate"/>
            </w:r>
            <w:r w:rsidRPr="00C36BAB">
              <w:rPr>
                <w:noProof/>
                <w:webHidden/>
              </w:rPr>
              <w:t>8</w:t>
            </w:r>
            <w:r w:rsidRPr="00C36BAB">
              <w:rPr>
                <w:noProof/>
                <w:webHidden/>
              </w:rPr>
              <w:fldChar w:fldCharType="end"/>
            </w:r>
          </w:hyperlink>
        </w:p>
        <w:p w14:paraId="30947AFE" w14:textId="21A6A2C7"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2" w:history="1">
            <w:r w:rsidRPr="00C36BAB">
              <w:rPr>
                <w:rStyle w:val="Hyperlink"/>
                <w:rFonts w:cstheme="majorHAnsi"/>
                <w:noProof/>
                <w:lang w:val="en-GB"/>
              </w:rPr>
              <w:t>2.3.</w:t>
            </w:r>
            <w:r w:rsidRPr="00C36BAB">
              <w:rPr>
                <w:noProof/>
                <w:kern w:val="2"/>
                <w:sz w:val="24"/>
                <w:szCs w:val="24"/>
                <w:lang w:eastAsia="zh-TW"/>
                <w14:ligatures w14:val="standardContextual"/>
              </w:rPr>
              <w:tab/>
            </w:r>
            <w:r w:rsidRPr="00C36BAB">
              <w:rPr>
                <w:rStyle w:val="Hyperlink"/>
                <w:rFonts w:cstheme="majorHAnsi"/>
                <w:noProof/>
                <w:lang w:val="en-GB"/>
              </w:rPr>
              <w:t>Alternative Technical Controls Without MDM Solutions</w:t>
            </w:r>
            <w:r w:rsidRPr="00C36BAB">
              <w:rPr>
                <w:noProof/>
                <w:webHidden/>
              </w:rPr>
              <w:tab/>
            </w:r>
            <w:r w:rsidRPr="00C36BAB">
              <w:rPr>
                <w:noProof/>
                <w:webHidden/>
              </w:rPr>
              <w:fldChar w:fldCharType="begin"/>
            </w:r>
            <w:r w:rsidRPr="00C36BAB">
              <w:rPr>
                <w:noProof/>
                <w:webHidden/>
              </w:rPr>
              <w:instrText xml:space="preserve"> PAGEREF _Toc210914732 \h </w:instrText>
            </w:r>
            <w:r w:rsidRPr="00C36BAB">
              <w:rPr>
                <w:noProof/>
                <w:webHidden/>
              </w:rPr>
            </w:r>
            <w:r w:rsidRPr="00C36BAB">
              <w:rPr>
                <w:noProof/>
                <w:webHidden/>
              </w:rPr>
              <w:fldChar w:fldCharType="separate"/>
            </w:r>
            <w:r w:rsidRPr="00C36BAB">
              <w:rPr>
                <w:noProof/>
                <w:webHidden/>
              </w:rPr>
              <w:t>8</w:t>
            </w:r>
            <w:r w:rsidRPr="00C36BAB">
              <w:rPr>
                <w:noProof/>
                <w:webHidden/>
              </w:rPr>
              <w:fldChar w:fldCharType="end"/>
            </w:r>
          </w:hyperlink>
        </w:p>
        <w:p w14:paraId="4B3F2389" w14:textId="08C746CE"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3" w:history="1">
            <w:r w:rsidRPr="00C36BAB">
              <w:rPr>
                <w:rStyle w:val="Hyperlink"/>
                <w:rFonts w:cstheme="majorHAnsi"/>
                <w:noProof/>
                <w:lang w:val="en-GB"/>
              </w:rPr>
              <w:t>2.4.</w:t>
            </w:r>
            <w:r w:rsidRPr="00C36BAB">
              <w:rPr>
                <w:noProof/>
                <w:kern w:val="2"/>
                <w:sz w:val="24"/>
                <w:szCs w:val="24"/>
                <w:lang w:eastAsia="zh-TW"/>
                <w14:ligatures w14:val="standardContextual"/>
              </w:rPr>
              <w:tab/>
            </w:r>
            <w:r w:rsidRPr="00C36BAB">
              <w:rPr>
                <w:rStyle w:val="Hyperlink"/>
                <w:rFonts w:cstheme="majorHAnsi"/>
                <w:noProof/>
                <w:lang w:val="en-GB"/>
              </w:rPr>
              <w:t>Integration with Other Procedures</w:t>
            </w:r>
            <w:r w:rsidRPr="00C36BAB">
              <w:rPr>
                <w:noProof/>
                <w:webHidden/>
              </w:rPr>
              <w:tab/>
            </w:r>
            <w:r w:rsidRPr="00C36BAB">
              <w:rPr>
                <w:noProof/>
                <w:webHidden/>
              </w:rPr>
              <w:fldChar w:fldCharType="begin"/>
            </w:r>
            <w:r w:rsidRPr="00C36BAB">
              <w:rPr>
                <w:noProof/>
                <w:webHidden/>
              </w:rPr>
              <w:instrText xml:space="preserve"> PAGEREF _Toc210914733 \h </w:instrText>
            </w:r>
            <w:r w:rsidRPr="00C36BAB">
              <w:rPr>
                <w:noProof/>
                <w:webHidden/>
              </w:rPr>
            </w:r>
            <w:r w:rsidRPr="00C36BAB">
              <w:rPr>
                <w:noProof/>
                <w:webHidden/>
              </w:rPr>
              <w:fldChar w:fldCharType="separate"/>
            </w:r>
            <w:r w:rsidRPr="00C36BAB">
              <w:rPr>
                <w:noProof/>
                <w:webHidden/>
              </w:rPr>
              <w:t>10</w:t>
            </w:r>
            <w:r w:rsidRPr="00C36BAB">
              <w:rPr>
                <w:noProof/>
                <w:webHidden/>
              </w:rPr>
              <w:fldChar w:fldCharType="end"/>
            </w:r>
          </w:hyperlink>
        </w:p>
        <w:p w14:paraId="504320A0" w14:textId="25B732E7" w:rsidR="00F3317A" w:rsidRPr="00C36BAB" w:rsidRDefault="00F3317A">
          <w:pPr>
            <w:pStyle w:val="TOC1"/>
            <w:tabs>
              <w:tab w:val="left" w:pos="440"/>
              <w:tab w:val="right" w:leader="dot" w:pos="8630"/>
            </w:tabs>
            <w:rPr>
              <w:noProof/>
              <w:kern w:val="2"/>
              <w:sz w:val="24"/>
              <w:szCs w:val="24"/>
              <w:lang w:eastAsia="zh-TW"/>
              <w14:ligatures w14:val="standardContextual"/>
            </w:rPr>
          </w:pPr>
          <w:hyperlink w:anchor="_Toc210914734" w:history="1">
            <w:r w:rsidRPr="00C36BAB">
              <w:rPr>
                <w:rStyle w:val="Hyperlink"/>
                <w:rFonts w:eastAsiaTheme="majorEastAsia" w:cstheme="majorHAnsi"/>
                <w:noProof/>
                <w:lang w:val="en-GB"/>
              </w:rPr>
              <w:t>3.</w:t>
            </w:r>
            <w:r w:rsidRPr="00C36BAB">
              <w:rPr>
                <w:noProof/>
                <w:kern w:val="2"/>
                <w:sz w:val="24"/>
                <w:szCs w:val="24"/>
                <w:lang w:eastAsia="zh-TW"/>
                <w14:ligatures w14:val="standardContextual"/>
              </w:rPr>
              <w:tab/>
            </w:r>
            <w:r w:rsidRPr="00C36BAB">
              <w:rPr>
                <w:rStyle w:val="Hyperlink"/>
                <w:rFonts w:eastAsiaTheme="majorEastAsia" w:cstheme="majorHAnsi"/>
                <w:noProof/>
                <w:lang w:val="en-GB"/>
              </w:rPr>
              <w:t>Suggestions on Handling Bring-your-own-device (BYOD) Devices</w:t>
            </w:r>
            <w:r w:rsidRPr="00C36BAB">
              <w:rPr>
                <w:noProof/>
                <w:webHidden/>
              </w:rPr>
              <w:tab/>
            </w:r>
            <w:r w:rsidRPr="00C36BAB">
              <w:rPr>
                <w:noProof/>
                <w:webHidden/>
              </w:rPr>
              <w:fldChar w:fldCharType="begin"/>
            </w:r>
            <w:r w:rsidRPr="00C36BAB">
              <w:rPr>
                <w:noProof/>
                <w:webHidden/>
              </w:rPr>
              <w:instrText xml:space="preserve"> PAGEREF _Toc210914734 \h </w:instrText>
            </w:r>
            <w:r w:rsidRPr="00C36BAB">
              <w:rPr>
                <w:noProof/>
                <w:webHidden/>
              </w:rPr>
            </w:r>
            <w:r w:rsidRPr="00C36BAB">
              <w:rPr>
                <w:noProof/>
                <w:webHidden/>
              </w:rPr>
              <w:fldChar w:fldCharType="separate"/>
            </w:r>
            <w:r w:rsidRPr="00C36BAB">
              <w:rPr>
                <w:noProof/>
                <w:webHidden/>
              </w:rPr>
              <w:t>11</w:t>
            </w:r>
            <w:r w:rsidRPr="00C36BAB">
              <w:rPr>
                <w:noProof/>
                <w:webHidden/>
              </w:rPr>
              <w:fldChar w:fldCharType="end"/>
            </w:r>
          </w:hyperlink>
        </w:p>
        <w:p w14:paraId="3A477C82" w14:textId="32B90726"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5" w:history="1">
            <w:r w:rsidRPr="00C36BAB">
              <w:rPr>
                <w:rStyle w:val="Hyperlink"/>
                <w:rFonts w:cstheme="majorHAnsi"/>
                <w:noProof/>
                <w:lang w:val="en-GB"/>
              </w:rPr>
              <w:t>3.1.</w:t>
            </w:r>
            <w:r w:rsidRPr="00C36BAB">
              <w:rPr>
                <w:noProof/>
                <w:kern w:val="2"/>
                <w:sz w:val="24"/>
                <w:szCs w:val="24"/>
                <w:lang w:eastAsia="zh-TW"/>
                <w14:ligatures w14:val="standardContextual"/>
              </w:rPr>
              <w:tab/>
            </w:r>
            <w:r w:rsidRPr="00C36BAB">
              <w:rPr>
                <w:rStyle w:val="Hyperlink"/>
                <w:rFonts w:cstheme="majorHAnsi"/>
                <w:noProof/>
                <w:lang w:val="en-GB"/>
              </w:rPr>
              <w:t>Network Segregation and Setup</w:t>
            </w:r>
            <w:r w:rsidRPr="00C36BAB">
              <w:rPr>
                <w:noProof/>
                <w:webHidden/>
              </w:rPr>
              <w:tab/>
            </w:r>
            <w:r w:rsidRPr="00C36BAB">
              <w:rPr>
                <w:noProof/>
                <w:webHidden/>
              </w:rPr>
              <w:fldChar w:fldCharType="begin"/>
            </w:r>
            <w:r w:rsidRPr="00C36BAB">
              <w:rPr>
                <w:noProof/>
                <w:webHidden/>
              </w:rPr>
              <w:instrText xml:space="preserve"> PAGEREF _Toc210914735 \h </w:instrText>
            </w:r>
            <w:r w:rsidRPr="00C36BAB">
              <w:rPr>
                <w:noProof/>
                <w:webHidden/>
              </w:rPr>
            </w:r>
            <w:r w:rsidRPr="00C36BAB">
              <w:rPr>
                <w:noProof/>
                <w:webHidden/>
              </w:rPr>
              <w:fldChar w:fldCharType="separate"/>
            </w:r>
            <w:r w:rsidRPr="00C36BAB">
              <w:rPr>
                <w:noProof/>
                <w:webHidden/>
              </w:rPr>
              <w:t>11</w:t>
            </w:r>
            <w:r w:rsidRPr="00C36BAB">
              <w:rPr>
                <w:noProof/>
                <w:webHidden/>
              </w:rPr>
              <w:fldChar w:fldCharType="end"/>
            </w:r>
          </w:hyperlink>
        </w:p>
        <w:p w14:paraId="63804DA8" w14:textId="7849CE49"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6" w:history="1">
            <w:r w:rsidRPr="00C36BAB">
              <w:rPr>
                <w:rStyle w:val="Hyperlink"/>
                <w:rFonts w:cstheme="majorHAnsi"/>
                <w:noProof/>
                <w:lang w:val="en-GB"/>
              </w:rPr>
              <w:t>3.2.</w:t>
            </w:r>
            <w:r w:rsidRPr="00C36BAB">
              <w:rPr>
                <w:noProof/>
                <w:kern w:val="2"/>
                <w:sz w:val="24"/>
                <w:szCs w:val="24"/>
                <w:lang w:eastAsia="zh-TW"/>
                <w14:ligatures w14:val="standardContextual"/>
              </w:rPr>
              <w:tab/>
            </w:r>
            <w:r w:rsidRPr="00C36BAB">
              <w:rPr>
                <w:rStyle w:val="Hyperlink"/>
                <w:rFonts w:cstheme="majorHAnsi"/>
                <w:noProof/>
                <w:lang w:val="en-GB"/>
              </w:rPr>
              <w:t>BYOD Inventory and Approval</w:t>
            </w:r>
            <w:r w:rsidRPr="00C36BAB">
              <w:rPr>
                <w:noProof/>
                <w:webHidden/>
              </w:rPr>
              <w:tab/>
            </w:r>
            <w:r w:rsidRPr="00C36BAB">
              <w:rPr>
                <w:noProof/>
                <w:webHidden/>
              </w:rPr>
              <w:fldChar w:fldCharType="begin"/>
            </w:r>
            <w:r w:rsidRPr="00C36BAB">
              <w:rPr>
                <w:noProof/>
                <w:webHidden/>
              </w:rPr>
              <w:instrText xml:space="preserve"> PAGEREF _Toc210914736 \h </w:instrText>
            </w:r>
            <w:r w:rsidRPr="00C36BAB">
              <w:rPr>
                <w:noProof/>
                <w:webHidden/>
              </w:rPr>
            </w:r>
            <w:r w:rsidRPr="00C36BAB">
              <w:rPr>
                <w:noProof/>
                <w:webHidden/>
              </w:rPr>
              <w:fldChar w:fldCharType="separate"/>
            </w:r>
            <w:r w:rsidRPr="00C36BAB">
              <w:rPr>
                <w:noProof/>
                <w:webHidden/>
              </w:rPr>
              <w:t>12</w:t>
            </w:r>
            <w:r w:rsidRPr="00C36BAB">
              <w:rPr>
                <w:noProof/>
                <w:webHidden/>
              </w:rPr>
              <w:fldChar w:fldCharType="end"/>
            </w:r>
          </w:hyperlink>
        </w:p>
        <w:p w14:paraId="4C301C58" w14:textId="016A5FE3" w:rsidR="00F3317A" w:rsidRPr="00C36BAB" w:rsidRDefault="00F3317A">
          <w:pPr>
            <w:pStyle w:val="TOC3"/>
            <w:tabs>
              <w:tab w:val="left" w:pos="1200"/>
              <w:tab w:val="right" w:leader="dot" w:pos="8630"/>
            </w:tabs>
            <w:rPr>
              <w:noProof/>
              <w:kern w:val="2"/>
              <w:sz w:val="24"/>
              <w:szCs w:val="24"/>
              <w:lang w:eastAsia="zh-TW"/>
              <w14:ligatures w14:val="standardContextual"/>
            </w:rPr>
          </w:pPr>
          <w:hyperlink w:anchor="_Toc210914737" w:history="1">
            <w:r w:rsidRPr="00C36BAB">
              <w:rPr>
                <w:rStyle w:val="Hyperlink"/>
                <w:rFonts w:cstheme="majorHAnsi"/>
                <w:noProof/>
                <w:lang w:val="en-GB"/>
              </w:rPr>
              <w:t>3.3.</w:t>
            </w:r>
            <w:r w:rsidRPr="00C36BAB">
              <w:rPr>
                <w:noProof/>
                <w:kern w:val="2"/>
                <w:sz w:val="24"/>
                <w:szCs w:val="24"/>
                <w:lang w:eastAsia="zh-TW"/>
                <w14:ligatures w14:val="standardContextual"/>
              </w:rPr>
              <w:tab/>
            </w:r>
            <w:r w:rsidRPr="00C36BAB">
              <w:rPr>
                <w:rStyle w:val="Hyperlink"/>
                <w:rFonts w:cstheme="majorHAnsi"/>
                <w:noProof/>
                <w:lang w:val="en-GB"/>
              </w:rPr>
              <w:t>BYOD Inventory Review</w:t>
            </w:r>
            <w:r w:rsidRPr="00C36BAB">
              <w:rPr>
                <w:noProof/>
                <w:webHidden/>
              </w:rPr>
              <w:tab/>
            </w:r>
            <w:r w:rsidRPr="00C36BAB">
              <w:rPr>
                <w:noProof/>
                <w:webHidden/>
              </w:rPr>
              <w:fldChar w:fldCharType="begin"/>
            </w:r>
            <w:r w:rsidRPr="00C36BAB">
              <w:rPr>
                <w:noProof/>
                <w:webHidden/>
              </w:rPr>
              <w:instrText xml:space="preserve"> PAGEREF _Toc210914737 \h </w:instrText>
            </w:r>
            <w:r w:rsidRPr="00C36BAB">
              <w:rPr>
                <w:noProof/>
                <w:webHidden/>
              </w:rPr>
            </w:r>
            <w:r w:rsidRPr="00C36BAB">
              <w:rPr>
                <w:noProof/>
                <w:webHidden/>
              </w:rPr>
              <w:fldChar w:fldCharType="separate"/>
            </w:r>
            <w:r w:rsidRPr="00C36BAB">
              <w:rPr>
                <w:noProof/>
                <w:webHidden/>
              </w:rPr>
              <w:t>12</w:t>
            </w:r>
            <w:r w:rsidRPr="00C36BAB">
              <w:rPr>
                <w:noProof/>
                <w:webHidden/>
              </w:rPr>
              <w:fldChar w:fldCharType="end"/>
            </w:r>
          </w:hyperlink>
        </w:p>
        <w:p w14:paraId="6CBC2E8A" w14:textId="79921957" w:rsidR="00F3317A" w:rsidRPr="00C36BAB" w:rsidRDefault="00F3317A">
          <w:pPr>
            <w:pStyle w:val="TOC1"/>
            <w:tabs>
              <w:tab w:val="right" w:leader="dot" w:pos="8630"/>
            </w:tabs>
            <w:rPr>
              <w:noProof/>
              <w:kern w:val="2"/>
              <w:sz w:val="24"/>
              <w:szCs w:val="24"/>
              <w:lang w:eastAsia="zh-TW"/>
              <w14:ligatures w14:val="standardContextual"/>
            </w:rPr>
          </w:pPr>
          <w:hyperlink w:anchor="_Toc210914738" w:history="1">
            <w:r w:rsidRPr="00C36BAB">
              <w:rPr>
                <w:rStyle w:val="Hyperlink"/>
                <w:rFonts w:cstheme="majorHAnsi"/>
                <w:noProof/>
              </w:rPr>
              <w:t>Appendix</w:t>
            </w:r>
            <w:r w:rsidRPr="00C36BAB">
              <w:rPr>
                <w:noProof/>
                <w:webHidden/>
              </w:rPr>
              <w:tab/>
            </w:r>
            <w:r w:rsidRPr="00C36BAB">
              <w:rPr>
                <w:noProof/>
                <w:webHidden/>
              </w:rPr>
              <w:fldChar w:fldCharType="begin"/>
            </w:r>
            <w:r w:rsidRPr="00C36BAB">
              <w:rPr>
                <w:noProof/>
                <w:webHidden/>
              </w:rPr>
              <w:instrText xml:space="preserve"> PAGEREF _Toc210914738 \h </w:instrText>
            </w:r>
            <w:r w:rsidRPr="00C36BAB">
              <w:rPr>
                <w:noProof/>
                <w:webHidden/>
              </w:rPr>
            </w:r>
            <w:r w:rsidRPr="00C36BAB">
              <w:rPr>
                <w:noProof/>
                <w:webHidden/>
              </w:rPr>
              <w:fldChar w:fldCharType="separate"/>
            </w:r>
            <w:r w:rsidRPr="00C36BAB">
              <w:rPr>
                <w:noProof/>
                <w:webHidden/>
              </w:rPr>
              <w:t>13</w:t>
            </w:r>
            <w:r w:rsidRPr="00C36BAB">
              <w:rPr>
                <w:noProof/>
                <w:webHidden/>
              </w:rPr>
              <w:fldChar w:fldCharType="end"/>
            </w:r>
          </w:hyperlink>
        </w:p>
        <w:p w14:paraId="0A52446B" w14:textId="1C0E90EA" w:rsidR="00F3317A" w:rsidRPr="00C36BAB" w:rsidRDefault="00F3317A">
          <w:pPr>
            <w:pStyle w:val="TOC2"/>
            <w:tabs>
              <w:tab w:val="right" w:leader="dot" w:pos="8630"/>
            </w:tabs>
            <w:rPr>
              <w:noProof/>
              <w:kern w:val="2"/>
              <w:sz w:val="24"/>
              <w:szCs w:val="24"/>
              <w:lang w:eastAsia="zh-TW"/>
              <w14:ligatures w14:val="standardContextual"/>
            </w:rPr>
          </w:pPr>
          <w:hyperlink w:anchor="_Toc210914739" w:history="1">
            <w:r w:rsidRPr="00C36BAB">
              <w:rPr>
                <w:rStyle w:val="Hyperlink"/>
                <w:noProof/>
              </w:rPr>
              <w:t>Glossary of Terms</w:t>
            </w:r>
            <w:r w:rsidRPr="00C36BAB">
              <w:rPr>
                <w:noProof/>
                <w:webHidden/>
              </w:rPr>
              <w:tab/>
            </w:r>
            <w:r w:rsidRPr="00C36BAB">
              <w:rPr>
                <w:noProof/>
                <w:webHidden/>
              </w:rPr>
              <w:fldChar w:fldCharType="begin"/>
            </w:r>
            <w:r w:rsidRPr="00C36BAB">
              <w:rPr>
                <w:noProof/>
                <w:webHidden/>
              </w:rPr>
              <w:instrText xml:space="preserve"> PAGEREF _Toc210914739 \h </w:instrText>
            </w:r>
            <w:r w:rsidRPr="00C36BAB">
              <w:rPr>
                <w:noProof/>
                <w:webHidden/>
              </w:rPr>
            </w:r>
            <w:r w:rsidRPr="00C36BAB">
              <w:rPr>
                <w:noProof/>
                <w:webHidden/>
              </w:rPr>
              <w:fldChar w:fldCharType="separate"/>
            </w:r>
            <w:r w:rsidRPr="00C36BAB">
              <w:rPr>
                <w:noProof/>
                <w:webHidden/>
              </w:rPr>
              <w:t>13</w:t>
            </w:r>
            <w:r w:rsidRPr="00C36BAB">
              <w:rPr>
                <w:noProof/>
                <w:webHidden/>
              </w:rPr>
              <w:fldChar w:fldCharType="end"/>
            </w:r>
          </w:hyperlink>
        </w:p>
        <w:p w14:paraId="11178016" w14:textId="23086BEE" w:rsidR="00F3317A" w:rsidRPr="00C36BAB" w:rsidRDefault="00F3317A">
          <w:pPr>
            <w:pStyle w:val="TOC2"/>
            <w:tabs>
              <w:tab w:val="right" w:leader="dot" w:pos="8630"/>
            </w:tabs>
            <w:rPr>
              <w:noProof/>
              <w:kern w:val="2"/>
              <w:sz w:val="24"/>
              <w:szCs w:val="24"/>
              <w:lang w:eastAsia="zh-TW"/>
              <w14:ligatures w14:val="standardContextual"/>
            </w:rPr>
          </w:pPr>
          <w:hyperlink w:anchor="_Toc210914740" w:history="1">
            <w:r w:rsidRPr="00C36BAB">
              <w:rPr>
                <w:rStyle w:val="Hyperlink"/>
                <w:rFonts w:cstheme="majorHAnsi"/>
                <w:noProof/>
              </w:rPr>
              <w:t>School-owned Devices Acceptable Use Policy Template</w:t>
            </w:r>
            <w:r w:rsidRPr="00C36BAB">
              <w:rPr>
                <w:noProof/>
                <w:webHidden/>
              </w:rPr>
              <w:tab/>
            </w:r>
            <w:r w:rsidRPr="00C36BAB">
              <w:rPr>
                <w:noProof/>
                <w:webHidden/>
              </w:rPr>
              <w:fldChar w:fldCharType="begin"/>
            </w:r>
            <w:r w:rsidRPr="00C36BAB">
              <w:rPr>
                <w:noProof/>
                <w:webHidden/>
              </w:rPr>
              <w:instrText xml:space="preserve"> PAGEREF _Toc210914740 \h </w:instrText>
            </w:r>
            <w:r w:rsidRPr="00C36BAB">
              <w:rPr>
                <w:noProof/>
                <w:webHidden/>
              </w:rPr>
            </w:r>
            <w:r w:rsidRPr="00C36BAB">
              <w:rPr>
                <w:noProof/>
                <w:webHidden/>
              </w:rPr>
              <w:fldChar w:fldCharType="separate"/>
            </w:r>
            <w:r w:rsidRPr="00C36BAB">
              <w:rPr>
                <w:noProof/>
                <w:webHidden/>
              </w:rPr>
              <w:t>17</w:t>
            </w:r>
            <w:r w:rsidRPr="00C36BAB">
              <w:rPr>
                <w:noProof/>
                <w:webHidden/>
              </w:rPr>
              <w:fldChar w:fldCharType="end"/>
            </w:r>
          </w:hyperlink>
        </w:p>
        <w:p w14:paraId="4D997CD8" w14:textId="1BF49425" w:rsidR="00F3317A" w:rsidRPr="00C36BAB" w:rsidRDefault="00F3317A">
          <w:pPr>
            <w:pStyle w:val="TOC2"/>
            <w:tabs>
              <w:tab w:val="right" w:leader="dot" w:pos="8630"/>
            </w:tabs>
            <w:rPr>
              <w:noProof/>
              <w:kern w:val="2"/>
              <w:sz w:val="24"/>
              <w:szCs w:val="24"/>
              <w:lang w:eastAsia="zh-TW"/>
              <w14:ligatures w14:val="standardContextual"/>
            </w:rPr>
          </w:pPr>
          <w:hyperlink w:anchor="_Toc210914741" w:history="1">
            <w:r w:rsidRPr="00C36BAB">
              <w:rPr>
                <w:rStyle w:val="Hyperlink"/>
                <w:rFonts w:cstheme="majorHAnsi"/>
                <w:noProof/>
              </w:rPr>
              <w:t>BYOD Devices Acceptable Use Policy Template</w:t>
            </w:r>
            <w:r w:rsidRPr="00C36BAB">
              <w:rPr>
                <w:noProof/>
                <w:webHidden/>
              </w:rPr>
              <w:tab/>
            </w:r>
            <w:r w:rsidRPr="00C36BAB">
              <w:rPr>
                <w:noProof/>
                <w:webHidden/>
              </w:rPr>
              <w:fldChar w:fldCharType="begin"/>
            </w:r>
            <w:r w:rsidRPr="00C36BAB">
              <w:rPr>
                <w:noProof/>
                <w:webHidden/>
              </w:rPr>
              <w:instrText xml:space="preserve"> PAGEREF _Toc210914741 \h </w:instrText>
            </w:r>
            <w:r w:rsidRPr="00C36BAB">
              <w:rPr>
                <w:noProof/>
                <w:webHidden/>
              </w:rPr>
            </w:r>
            <w:r w:rsidRPr="00C36BAB">
              <w:rPr>
                <w:noProof/>
                <w:webHidden/>
              </w:rPr>
              <w:fldChar w:fldCharType="separate"/>
            </w:r>
            <w:r w:rsidRPr="00C36BAB">
              <w:rPr>
                <w:noProof/>
                <w:webHidden/>
              </w:rPr>
              <w:t>21</w:t>
            </w:r>
            <w:r w:rsidRPr="00C36BAB">
              <w:rPr>
                <w:noProof/>
                <w:webHidden/>
              </w:rPr>
              <w:fldChar w:fldCharType="end"/>
            </w:r>
          </w:hyperlink>
        </w:p>
        <w:p w14:paraId="50F96B16" w14:textId="145754CC" w:rsidR="0049355F" w:rsidRPr="007C6E14" w:rsidRDefault="0049355F" w:rsidP="00054C09">
          <w:pPr>
            <w:jc w:val="both"/>
            <w:rPr>
              <w:rFonts w:asciiTheme="majorHAnsi" w:hAnsiTheme="majorHAnsi" w:cstheme="majorHAnsi"/>
            </w:rPr>
          </w:pPr>
          <w:r w:rsidRPr="00C36BAB">
            <w:rPr>
              <w:rFonts w:cstheme="majorHAnsi"/>
              <w:b/>
              <w:bCs/>
              <w:noProof/>
            </w:rPr>
            <w:fldChar w:fldCharType="end"/>
          </w:r>
        </w:p>
      </w:sdtContent>
    </w:sdt>
    <w:p w14:paraId="12833C3E" w14:textId="7B0E467C" w:rsidR="00B81EF3" w:rsidRPr="007C6E14" w:rsidRDefault="001574BC" w:rsidP="00601FD7">
      <w:pPr>
        <w:jc w:val="both"/>
        <w:rPr>
          <w:rFonts w:cstheme="majorHAnsi"/>
          <w:lang w:val="en-GB"/>
        </w:rPr>
      </w:pPr>
      <w:r>
        <w:rPr>
          <w:rFonts w:cstheme="majorHAnsi"/>
          <w:lang w:val="en-GB"/>
        </w:rPr>
        <w:br w:type="page"/>
      </w:r>
    </w:p>
    <w:p w14:paraId="2CC2588B" w14:textId="77777777" w:rsidR="007B4B14" w:rsidRPr="004F3412" w:rsidRDefault="007B4B14" w:rsidP="00054C09">
      <w:pPr>
        <w:jc w:val="both"/>
        <w:rPr>
          <w:rFonts w:asciiTheme="majorHAnsi" w:hAnsiTheme="majorHAnsi" w:cstheme="majorHAnsi"/>
          <w:b/>
          <w:bCs/>
          <w:lang w:val="en-GB"/>
        </w:rPr>
      </w:pPr>
    </w:p>
    <w:p w14:paraId="1B2D4D82" w14:textId="2552757B" w:rsidR="00D20E75" w:rsidRPr="00415301" w:rsidRDefault="00415301" w:rsidP="0042690A">
      <w:pPr>
        <w:pStyle w:val="Heading1"/>
        <w:numPr>
          <w:ilvl w:val="0"/>
          <w:numId w:val="1"/>
        </w:numPr>
        <w:rPr>
          <w:rStyle w:val="Strong"/>
          <w:b w:val="0"/>
          <w:bCs w:val="0"/>
          <w:sz w:val="40"/>
          <w:szCs w:val="52"/>
        </w:rPr>
      </w:pPr>
      <w:bookmarkStart w:id="0" w:name="_Toc210914726"/>
      <w:r>
        <w:rPr>
          <w:rStyle w:val="Strong"/>
          <w:b w:val="0"/>
          <w:bCs w:val="0"/>
          <w:sz w:val="40"/>
          <w:szCs w:val="52"/>
        </w:rPr>
        <w:t>I</w:t>
      </w:r>
      <w:r w:rsidR="00D20E75" w:rsidRPr="00415301">
        <w:rPr>
          <w:rStyle w:val="Strong"/>
          <w:b w:val="0"/>
          <w:bCs w:val="0"/>
          <w:sz w:val="40"/>
          <w:szCs w:val="52"/>
        </w:rPr>
        <w:t>ntroduction</w:t>
      </w:r>
      <w:bookmarkEnd w:id="0"/>
    </w:p>
    <w:p w14:paraId="2654F8E1" w14:textId="22A125A1" w:rsidR="007B4B14" w:rsidRPr="001A1CE1" w:rsidRDefault="007B4B14" w:rsidP="007667BD">
      <w:pPr>
        <w:pStyle w:val="ListParagraph"/>
        <w:numPr>
          <w:ilvl w:val="1"/>
          <w:numId w:val="1"/>
        </w:numPr>
        <w:jc w:val="both"/>
        <w:rPr>
          <w:rStyle w:val="Strong"/>
          <w:sz w:val="32"/>
          <w:szCs w:val="24"/>
        </w:rPr>
      </w:pPr>
      <w:r w:rsidRPr="001A1CE1">
        <w:rPr>
          <w:rStyle w:val="Strong"/>
          <w:sz w:val="32"/>
          <w:szCs w:val="24"/>
          <w:lang w:val="en-GB"/>
        </w:rPr>
        <w:t>Purpose and Scope</w:t>
      </w:r>
    </w:p>
    <w:p w14:paraId="6F6C6067" w14:textId="6032E8AC" w:rsidR="003F3C4B" w:rsidRPr="0014478E" w:rsidRDefault="003F3C4B" w:rsidP="00054C09">
      <w:pPr>
        <w:jc w:val="both"/>
        <w:rPr>
          <w:rFonts w:asciiTheme="majorHAnsi" w:hAnsiTheme="majorHAnsi" w:cstheme="majorHAnsi"/>
          <w:sz w:val="24"/>
          <w:szCs w:val="24"/>
          <w:lang w:val="en-GB"/>
        </w:rPr>
      </w:pPr>
      <w:r w:rsidRPr="0014478E">
        <w:rPr>
          <w:rFonts w:asciiTheme="majorHAnsi" w:hAnsiTheme="majorHAnsi" w:cstheme="majorHAnsi"/>
          <w:sz w:val="24"/>
          <w:szCs w:val="24"/>
          <w:lang w:val="en-GB"/>
        </w:rPr>
        <w:t xml:space="preserve">This guide provides practical recommendations and baseline standards for </w:t>
      </w:r>
      <w:r w:rsidR="009B6A01" w:rsidRPr="0014478E">
        <w:rPr>
          <w:rFonts w:asciiTheme="majorHAnsi" w:hAnsiTheme="majorHAnsi" w:cstheme="majorHAnsi"/>
          <w:sz w:val="24"/>
          <w:szCs w:val="24"/>
          <w:lang w:val="en-GB"/>
        </w:rPr>
        <w:t>mobile device management</w:t>
      </w:r>
      <w:r w:rsidRPr="0014478E">
        <w:rPr>
          <w:rFonts w:asciiTheme="majorHAnsi" w:hAnsiTheme="majorHAnsi" w:cstheme="majorHAnsi"/>
          <w:sz w:val="24"/>
          <w:szCs w:val="24"/>
          <w:lang w:val="en-GB"/>
        </w:rPr>
        <w:t xml:space="preserve"> in schools across Hong Kong. Its aim is to help educational institutions </w:t>
      </w:r>
      <w:r w:rsidR="00D40476" w:rsidRPr="0014478E">
        <w:rPr>
          <w:rFonts w:asciiTheme="majorHAnsi" w:hAnsiTheme="majorHAnsi" w:cstheme="majorHAnsi"/>
          <w:sz w:val="24"/>
          <w:szCs w:val="24"/>
          <w:lang w:val="en-GB"/>
        </w:rPr>
        <w:t xml:space="preserve">implement secure management </w:t>
      </w:r>
      <w:r w:rsidRPr="0014478E">
        <w:rPr>
          <w:rFonts w:asciiTheme="majorHAnsi" w:hAnsiTheme="majorHAnsi" w:cstheme="majorHAnsi"/>
          <w:sz w:val="24"/>
          <w:szCs w:val="24"/>
          <w:lang w:val="en-GB"/>
        </w:rPr>
        <w:t xml:space="preserve">practices that protect </w:t>
      </w:r>
      <w:r w:rsidR="00D40476" w:rsidRPr="0014478E">
        <w:rPr>
          <w:rFonts w:asciiTheme="majorHAnsi" w:hAnsiTheme="majorHAnsi" w:cstheme="majorHAnsi"/>
          <w:sz w:val="24"/>
          <w:szCs w:val="24"/>
          <w:lang w:val="en-GB"/>
        </w:rPr>
        <w:t xml:space="preserve">mobile devices used at school environments and for </w:t>
      </w:r>
      <w:r w:rsidR="0014478E" w:rsidRPr="0014478E">
        <w:rPr>
          <w:rFonts w:asciiTheme="majorHAnsi" w:hAnsiTheme="majorHAnsi" w:cstheme="majorHAnsi"/>
          <w:sz w:val="24"/>
          <w:szCs w:val="24"/>
          <w:lang w:val="en-GB"/>
        </w:rPr>
        <w:t>educational/administrative purposes for the school</w:t>
      </w:r>
      <w:r w:rsidRPr="0014478E">
        <w:rPr>
          <w:rFonts w:asciiTheme="majorHAnsi" w:hAnsiTheme="majorHAnsi" w:cstheme="majorHAnsi"/>
          <w:sz w:val="24"/>
          <w:szCs w:val="24"/>
          <w:lang w:val="en-GB"/>
        </w:rPr>
        <w:t>.</w:t>
      </w:r>
    </w:p>
    <w:p w14:paraId="2D32EB04" w14:textId="7CC58C83" w:rsidR="008B75F4" w:rsidRPr="00A6313D" w:rsidRDefault="003F3C4B" w:rsidP="00054C09">
      <w:pPr>
        <w:jc w:val="both"/>
        <w:rPr>
          <w:rFonts w:asciiTheme="majorHAnsi" w:hAnsiTheme="majorHAnsi" w:cstheme="majorHAnsi"/>
          <w:sz w:val="24"/>
          <w:szCs w:val="24"/>
          <w:lang w:val="en-GB"/>
        </w:rPr>
      </w:pPr>
      <w:r w:rsidRPr="00A6313D">
        <w:rPr>
          <w:rFonts w:asciiTheme="majorHAnsi" w:hAnsiTheme="majorHAnsi" w:cstheme="majorHAnsi"/>
          <w:sz w:val="24"/>
          <w:szCs w:val="24"/>
          <w:lang w:val="en-GB"/>
        </w:rPr>
        <w:t xml:space="preserve">The scope of this guide </w:t>
      </w:r>
      <w:r w:rsidR="00051A68" w:rsidRPr="00A6313D">
        <w:rPr>
          <w:rFonts w:asciiTheme="majorHAnsi" w:hAnsiTheme="majorHAnsi" w:cstheme="majorHAnsi"/>
          <w:sz w:val="24"/>
          <w:szCs w:val="24"/>
          <w:lang w:val="en-GB"/>
        </w:rPr>
        <w:t xml:space="preserve">covers both cases where the school may/may not have access to a mobile device management (MDM) </w:t>
      </w:r>
      <w:r w:rsidR="00A12832" w:rsidRPr="00A6313D">
        <w:rPr>
          <w:rFonts w:asciiTheme="majorHAnsi" w:hAnsiTheme="majorHAnsi" w:cstheme="majorHAnsi"/>
          <w:sz w:val="24"/>
          <w:szCs w:val="24"/>
          <w:lang w:val="en-GB"/>
        </w:rPr>
        <w:t xml:space="preserve">solution, providing </w:t>
      </w:r>
      <w:r w:rsidR="002959DF" w:rsidRPr="00A6313D">
        <w:rPr>
          <w:rFonts w:asciiTheme="majorHAnsi" w:hAnsiTheme="majorHAnsi" w:cstheme="majorHAnsi"/>
          <w:sz w:val="24"/>
          <w:szCs w:val="24"/>
          <w:lang w:val="en-GB"/>
        </w:rPr>
        <w:t xml:space="preserve">technical controls </w:t>
      </w:r>
      <w:r w:rsidR="00304A39" w:rsidRPr="00A6313D">
        <w:rPr>
          <w:rFonts w:asciiTheme="majorHAnsi" w:hAnsiTheme="majorHAnsi" w:cstheme="majorHAnsi"/>
          <w:sz w:val="24"/>
          <w:szCs w:val="24"/>
          <w:lang w:val="en-GB"/>
        </w:rPr>
        <w:t xml:space="preserve">and </w:t>
      </w:r>
      <w:r w:rsidR="005E1097" w:rsidRPr="00A6313D">
        <w:rPr>
          <w:rFonts w:asciiTheme="majorHAnsi" w:hAnsiTheme="majorHAnsi" w:cstheme="majorHAnsi"/>
          <w:sz w:val="24"/>
          <w:szCs w:val="24"/>
          <w:lang w:val="en-GB"/>
        </w:rPr>
        <w:t>guidance on acceptable use</w:t>
      </w:r>
      <w:r w:rsidR="00282D2A" w:rsidRPr="00A6313D">
        <w:rPr>
          <w:rFonts w:asciiTheme="majorHAnsi" w:hAnsiTheme="majorHAnsi" w:cstheme="majorHAnsi"/>
          <w:sz w:val="24"/>
          <w:szCs w:val="24"/>
          <w:lang w:val="en-GB"/>
        </w:rPr>
        <w:t xml:space="preserve"> for the use of mobile devices</w:t>
      </w:r>
      <w:r w:rsidR="0015625A" w:rsidRPr="00A6313D">
        <w:rPr>
          <w:rFonts w:asciiTheme="majorHAnsi" w:hAnsiTheme="majorHAnsi" w:cstheme="majorHAnsi"/>
          <w:sz w:val="24"/>
          <w:szCs w:val="24"/>
          <w:lang w:val="en-GB"/>
        </w:rPr>
        <w:t xml:space="preserve">. There are also sections on implementing alternative technical controls in the case where an MDM solution is not currently in-use at the school, </w:t>
      </w:r>
      <w:r w:rsidR="00F56969" w:rsidRPr="00A6313D">
        <w:rPr>
          <w:rFonts w:asciiTheme="majorHAnsi" w:hAnsiTheme="majorHAnsi" w:cstheme="majorHAnsi"/>
          <w:sz w:val="24"/>
          <w:szCs w:val="24"/>
          <w:lang w:val="en-GB"/>
        </w:rPr>
        <w:t>as well as the best practices to integrate these controls with other security measures</w:t>
      </w:r>
      <w:r w:rsidR="0029240C" w:rsidRPr="00A6313D">
        <w:rPr>
          <w:rFonts w:asciiTheme="majorHAnsi" w:hAnsiTheme="majorHAnsi" w:cstheme="majorHAnsi"/>
          <w:sz w:val="24"/>
          <w:szCs w:val="24"/>
          <w:lang w:val="en-GB"/>
        </w:rPr>
        <w:t xml:space="preserve"> – to be read in tandem with other practical guides provided.</w:t>
      </w:r>
      <w:r w:rsidR="00E87FF9">
        <w:rPr>
          <w:rFonts w:asciiTheme="majorHAnsi" w:hAnsiTheme="majorHAnsi" w:cstheme="majorHAnsi"/>
          <w:sz w:val="24"/>
          <w:szCs w:val="24"/>
          <w:lang w:val="en-GB"/>
        </w:rPr>
        <w:t xml:space="preserve"> </w:t>
      </w:r>
      <w:r w:rsidR="00E87FF9" w:rsidRPr="00E87FF9">
        <w:rPr>
          <w:rFonts w:asciiTheme="majorHAnsi" w:hAnsiTheme="majorHAnsi" w:cstheme="majorHAnsi"/>
          <w:sz w:val="24"/>
          <w:szCs w:val="24"/>
          <w:lang w:val="en-GB"/>
        </w:rPr>
        <w:t>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7B4AC2" w:rsidRDefault="00614AD2" w:rsidP="00054C09">
      <w:pPr>
        <w:jc w:val="both"/>
        <w:rPr>
          <w:rFonts w:asciiTheme="majorHAnsi" w:hAnsiTheme="majorHAnsi" w:cstheme="majorHAnsi"/>
          <w:sz w:val="24"/>
          <w:szCs w:val="24"/>
          <w:highlight w:val="yellow"/>
          <w:lang w:val="en-GB"/>
        </w:rPr>
      </w:pPr>
    </w:p>
    <w:p w14:paraId="0DFE9328" w14:textId="7AF86BC5" w:rsidR="00F33130" w:rsidRPr="001A1CE1" w:rsidRDefault="007B4B14" w:rsidP="007667BD">
      <w:pPr>
        <w:pStyle w:val="ListParagraph"/>
        <w:numPr>
          <w:ilvl w:val="1"/>
          <w:numId w:val="1"/>
        </w:numPr>
        <w:jc w:val="both"/>
        <w:rPr>
          <w:rStyle w:val="Strong"/>
          <w:sz w:val="32"/>
          <w:szCs w:val="24"/>
        </w:rPr>
      </w:pPr>
      <w:r w:rsidRPr="001A1CE1">
        <w:rPr>
          <w:rStyle w:val="Strong"/>
          <w:sz w:val="32"/>
          <w:szCs w:val="24"/>
          <w:lang w:val="en-GB"/>
        </w:rPr>
        <w:t>Audience (IT Administrators &amp; Tech Staff)</w:t>
      </w:r>
    </w:p>
    <w:p w14:paraId="4B059250" w14:textId="298A2B3B" w:rsidR="00F33130" w:rsidRPr="00F92FC2" w:rsidRDefault="00F33130" w:rsidP="00054C09">
      <w:pPr>
        <w:jc w:val="both"/>
        <w:rPr>
          <w:rFonts w:asciiTheme="majorHAnsi" w:hAnsiTheme="majorHAnsi" w:cstheme="majorHAnsi"/>
          <w:sz w:val="24"/>
          <w:szCs w:val="24"/>
          <w:lang w:val="en-GB"/>
        </w:rPr>
      </w:pPr>
      <w:r w:rsidRPr="00F92FC2">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4A3C72" w:rsidRDefault="00F33130" w:rsidP="00054C09">
      <w:p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By following the guidance in this document, IT teams will be better equipped to:</w:t>
      </w:r>
    </w:p>
    <w:p w14:paraId="33F9B6C2" w14:textId="3AED423E" w:rsidR="00AD6192" w:rsidRPr="004A3C72" w:rsidRDefault="00CC5894" w:rsidP="007E2998">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 xml:space="preserve">Implement technical controls </w:t>
      </w:r>
      <w:r w:rsidR="002D1526" w:rsidRPr="004A3C72">
        <w:rPr>
          <w:rFonts w:asciiTheme="majorHAnsi" w:hAnsiTheme="majorHAnsi" w:cstheme="majorHAnsi"/>
          <w:sz w:val="24"/>
          <w:szCs w:val="24"/>
          <w:lang w:val="en-GB"/>
        </w:rPr>
        <w:t>on mobile devices through MDM solutions</w:t>
      </w:r>
    </w:p>
    <w:p w14:paraId="6669D400" w14:textId="0ED922C1" w:rsidR="002D1526" w:rsidRPr="004A3C72" w:rsidRDefault="00905EDA" w:rsidP="007E2998">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Formulate an Acceptable Use Policy that guides the use of mobile devices on school environments</w:t>
      </w:r>
    </w:p>
    <w:p w14:paraId="7AE50DDC" w14:textId="78ABEF64" w:rsidR="00905EDA" w:rsidRPr="004A3C72" w:rsidRDefault="00392918" w:rsidP="007E2998">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 xml:space="preserve">Support </w:t>
      </w:r>
      <w:r w:rsidR="00A14986" w:rsidRPr="004A3C72">
        <w:rPr>
          <w:rFonts w:asciiTheme="majorHAnsi" w:hAnsiTheme="majorHAnsi" w:cstheme="majorHAnsi"/>
          <w:sz w:val="24"/>
          <w:szCs w:val="24"/>
          <w:lang w:val="en-GB"/>
        </w:rPr>
        <w:t>MDM solutions by integrating relevant controls with other procedures</w:t>
      </w:r>
    </w:p>
    <w:p w14:paraId="1BEEA8A4" w14:textId="1ADD6BD3" w:rsidR="00A14986" w:rsidRPr="004A3C72" w:rsidRDefault="000D5E6A" w:rsidP="007E2998">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Administer alternative solutions for mobile device management in the case that no MDM tools are readily available</w:t>
      </w:r>
    </w:p>
    <w:p w14:paraId="7568B70D" w14:textId="430A237B" w:rsidR="000D5E6A" w:rsidRPr="004A3C72" w:rsidRDefault="000D5E6A" w:rsidP="007E2998">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 xml:space="preserve">Create </w:t>
      </w:r>
      <w:r w:rsidR="0069685B" w:rsidRPr="004A3C72">
        <w:rPr>
          <w:rFonts w:asciiTheme="majorHAnsi" w:hAnsiTheme="majorHAnsi" w:cstheme="majorHAnsi"/>
          <w:sz w:val="24"/>
          <w:szCs w:val="24"/>
          <w:lang w:val="en-GB"/>
        </w:rPr>
        <w:t>Bring Your Own Device (BYOD) policies that govern the network segregation of devices</w:t>
      </w:r>
    </w:p>
    <w:p w14:paraId="56E07F01" w14:textId="4D0558FC" w:rsidR="004A3C72" w:rsidRPr="004A3C72" w:rsidRDefault="00BC441E" w:rsidP="004A3C72">
      <w:pPr>
        <w:pStyle w:val="ListParagraph"/>
        <w:numPr>
          <w:ilvl w:val="0"/>
          <w:numId w:val="2"/>
        </w:num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 xml:space="preserve">Log </w:t>
      </w:r>
      <w:r w:rsidR="004A3C72" w:rsidRPr="004A3C72">
        <w:rPr>
          <w:rFonts w:asciiTheme="majorHAnsi" w:hAnsiTheme="majorHAnsi" w:cstheme="majorHAnsi"/>
          <w:sz w:val="24"/>
          <w:szCs w:val="24"/>
          <w:lang w:val="en-GB"/>
        </w:rPr>
        <w:t>a functional inventory of BYOD devices, along with approval and review policies</w:t>
      </w:r>
    </w:p>
    <w:p w14:paraId="59DD80E0" w14:textId="783D3B93" w:rsidR="00F33130" w:rsidRPr="004A3C72" w:rsidRDefault="00F33130" w:rsidP="004A3C72">
      <w:pPr>
        <w:jc w:val="both"/>
        <w:rPr>
          <w:rFonts w:asciiTheme="majorHAnsi" w:hAnsiTheme="majorHAnsi" w:cstheme="majorHAnsi"/>
          <w:sz w:val="24"/>
          <w:szCs w:val="24"/>
          <w:lang w:val="en-GB"/>
        </w:rPr>
      </w:pPr>
    </w:p>
    <w:p w14:paraId="5D962896" w14:textId="115CB449" w:rsidR="002A2258" w:rsidRPr="001A1CE1" w:rsidRDefault="00F33130" w:rsidP="001A1CE1">
      <w:pPr>
        <w:jc w:val="both"/>
        <w:rPr>
          <w:rFonts w:asciiTheme="majorHAnsi" w:hAnsiTheme="majorHAnsi" w:cstheme="majorHAnsi"/>
          <w:sz w:val="24"/>
          <w:szCs w:val="24"/>
          <w:lang w:val="en-GB"/>
        </w:rPr>
      </w:pPr>
      <w:r w:rsidRPr="004A3C72">
        <w:rPr>
          <w:rFonts w:asciiTheme="majorHAnsi" w:hAnsiTheme="majorHAnsi" w:cstheme="majorHAnsi"/>
          <w:sz w:val="24"/>
          <w:szCs w:val="24"/>
          <w:lang w:val="en-GB"/>
        </w:rPr>
        <w:t>Schools are encouraged to adapt these recommendations to fit their own technical environments and operational needs.</w:t>
      </w:r>
      <w:r w:rsidR="0049355F" w:rsidRPr="00DC5E61">
        <w:rPr>
          <w:rFonts w:cstheme="majorHAnsi"/>
          <w:sz w:val="24"/>
          <w:szCs w:val="24"/>
          <w:lang w:val="en-GB"/>
        </w:rPr>
        <w:br w:type="page"/>
      </w:r>
    </w:p>
    <w:p w14:paraId="672D1402" w14:textId="37D2D811" w:rsidR="002A2258" w:rsidRPr="00623933" w:rsidRDefault="00506F24" w:rsidP="00211BE7">
      <w:pPr>
        <w:pStyle w:val="ListParagraph"/>
        <w:numPr>
          <w:ilvl w:val="0"/>
          <w:numId w:val="1"/>
        </w:numPr>
        <w:outlineLvl w:val="0"/>
        <w:rPr>
          <w:rFonts w:asciiTheme="majorHAnsi" w:eastAsiaTheme="majorEastAsia" w:hAnsiTheme="majorHAnsi" w:cstheme="majorHAnsi"/>
          <w:color w:val="0F4761" w:themeColor="accent1" w:themeShade="BF"/>
          <w:sz w:val="40"/>
          <w:szCs w:val="40"/>
          <w:lang w:val="en-GB"/>
        </w:rPr>
      </w:pPr>
      <w:bookmarkStart w:id="1" w:name="_Toc210914727"/>
      <w:r w:rsidRPr="00623933">
        <w:rPr>
          <w:rFonts w:asciiTheme="majorHAnsi" w:eastAsiaTheme="majorEastAsia" w:hAnsiTheme="majorHAnsi" w:cstheme="majorHAnsi"/>
          <w:color w:val="0F4761" w:themeColor="accent1" w:themeShade="BF"/>
          <w:sz w:val="40"/>
          <w:szCs w:val="40"/>
          <w:lang w:val="en-GB"/>
        </w:rPr>
        <w:lastRenderedPageBreak/>
        <w:t xml:space="preserve">Control </w:t>
      </w:r>
      <w:r w:rsidR="00211BE7" w:rsidRPr="00623933">
        <w:rPr>
          <w:rFonts w:asciiTheme="majorHAnsi" w:eastAsiaTheme="majorEastAsia" w:hAnsiTheme="majorHAnsi" w:cstheme="majorHAnsi"/>
          <w:color w:val="0F4761" w:themeColor="accent1" w:themeShade="BF"/>
          <w:sz w:val="40"/>
          <w:szCs w:val="40"/>
          <w:lang w:val="en-GB"/>
        </w:rPr>
        <w:t xml:space="preserve">Suggestions </w:t>
      </w:r>
      <w:r w:rsidR="004C2C29" w:rsidRPr="00623933">
        <w:rPr>
          <w:rFonts w:asciiTheme="majorHAnsi" w:eastAsiaTheme="majorEastAsia" w:hAnsiTheme="majorHAnsi" w:cstheme="majorHAnsi"/>
          <w:color w:val="0F4761" w:themeColor="accent1" w:themeShade="BF"/>
          <w:sz w:val="40"/>
          <w:szCs w:val="40"/>
          <w:lang w:val="en-GB"/>
        </w:rPr>
        <w:t xml:space="preserve">for </w:t>
      </w:r>
      <w:r w:rsidR="005E1A18" w:rsidRPr="00623933">
        <w:rPr>
          <w:rFonts w:asciiTheme="majorHAnsi" w:eastAsiaTheme="majorEastAsia" w:hAnsiTheme="majorHAnsi" w:cstheme="majorHAnsi"/>
          <w:color w:val="0F4761" w:themeColor="accent1" w:themeShade="BF"/>
          <w:sz w:val="40"/>
          <w:szCs w:val="40"/>
          <w:lang w:val="en-GB"/>
        </w:rPr>
        <w:t>School Managed Devices</w:t>
      </w:r>
      <w:bookmarkEnd w:id="1"/>
    </w:p>
    <w:p w14:paraId="69C69D96" w14:textId="06C5BF4B" w:rsidR="00743F12" w:rsidRPr="001A1CE1" w:rsidRDefault="00743F12" w:rsidP="00743F12">
      <w:pPr>
        <w:rPr>
          <w:rFonts w:asciiTheme="majorHAnsi" w:hAnsiTheme="majorHAnsi" w:cstheme="majorHAnsi"/>
          <w:sz w:val="24"/>
          <w:szCs w:val="24"/>
        </w:rPr>
      </w:pPr>
      <w:r w:rsidRPr="001A1CE1">
        <w:rPr>
          <w:rFonts w:asciiTheme="majorHAnsi" w:hAnsiTheme="majorHAnsi" w:cstheme="majorHAnsi"/>
          <w:sz w:val="24"/>
          <w:szCs w:val="24"/>
        </w:rPr>
        <w:t xml:space="preserve">This section </w:t>
      </w:r>
      <w:r w:rsidR="004B6E37" w:rsidRPr="001A1CE1">
        <w:rPr>
          <w:rFonts w:asciiTheme="majorHAnsi" w:hAnsiTheme="majorHAnsi" w:cstheme="majorHAnsi"/>
          <w:sz w:val="24"/>
          <w:szCs w:val="24"/>
        </w:rPr>
        <w:t xml:space="preserve">explains how a school would be able to effectively manage the security </w:t>
      </w:r>
      <w:r w:rsidR="00F554DB" w:rsidRPr="001A1CE1">
        <w:rPr>
          <w:rFonts w:asciiTheme="majorHAnsi" w:hAnsiTheme="majorHAnsi" w:cstheme="majorHAnsi"/>
          <w:sz w:val="24"/>
          <w:szCs w:val="24"/>
        </w:rPr>
        <w:t xml:space="preserve">of </w:t>
      </w:r>
      <w:r w:rsidR="00AD2019" w:rsidRPr="001A1CE1">
        <w:rPr>
          <w:rFonts w:asciiTheme="majorHAnsi" w:hAnsiTheme="majorHAnsi" w:cstheme="majorHAnsi"/>
          <w:sz w:val="24"/>
          <w:szCs w:val="24"/>
        </w:rPr>
        <w:t xml:space="preserve">shared </w:t>
      </w:r>
      <w:r w:rsidR="00F554DB" w:rsidRPr="001A1CE1">
        <w:rPr>
          <w:rFonts w:asciiTheme="majorHAnsi" w:hAnsiTheme="majorHAnsi" w:cstheme="majorHAnsi"/>
          <w:sz w:val="24"/>
          <w:szCs w:val="24"/>
        </w:rPr>
        <w:t>School-Managed Devices</w:t>
      </w:r>
      <w:r w:rsidR="00AD2019" w:rsidRPr="001A1CE1">
        <w:rPr>
          <w:rFonts w:asciiTheme="majorHAnsi" w:hAnsiTheme="majorHAnsi" w:cstheme="majorHAnsi"/>
          <w:sz w:val="24"/>
          <w:szCs w:val="24"/>
        </w:rPr>
        <w:t xml:space="preserve"> (e.g., student </w:t>
      </w:r>
      <w:r w:rsidR="00DA72C7" w:rsidRPr="001A1CE1">
        <w:rPr>
          <w:rFonts w:asciiTheme="majorHAnsi" w:hAnsiTheme="majorHAnsi" w:cstheme="majorHAnsi"/>
          <w:sz w:val="24"/>
          <w:szCs w:val="24"/>
        </w:rPr>
        <w:t>tablets/</w:t>
      </w:r>
      <w:r w:rsidR="00AD2019" w:rsidRPr="001A1CE1">
        <w:rPr>
          <w:rFonts w:asciiTheme="majorHAnsi" w:hAnsiTheme="majorHAnsi" w:cstheme="majorHAnsi"/>
          <w:sz w:val="24"/>
          <w:szCs w:val="24"/>
        </w:rPr>
        <w:t>laptops)</w:t>
      </w:r>
      <w:r w:rsidR="005A2B8F" w:rsidRPr="001A1CE1">
        <w:rPr>
          <w:rFonts w:asciiTheme="majorHAnsi" w:hAnsiTheme="majorHAnsi" w:cstheme="majorHAnsi"/>
          <w:sz w:val="24"/>
          <w:szCs w:val="24"/>
        </w:rPr>
        <w:t xml:space="preserve">. This section assumes that the </w:t>
      </w:r>
      <w:r w:rsidR="00F554DB" w:rsidRPr="001A1CE1">
        <w:rPr>
          <w:rFonts w:asciiTheme="majorHAnsi" w:hAnsiTheme="majorHAnsi" w:cstheme="majorHAnsi"/>
          <w:sz w:val="24"/>
          <w:szCs w:val="24"/>
        </w:rPr>
        <w:t xml:space="preserve">devices </w:t>
      </w:r>
      <w:r w:rsidR="005A2B8F" w:rsidRPr="001A1CE1">
        <w:rPr>
          <w:rFonts w:asciiTheme="majorHAnsi" w:hAnsiTheme="majorHAnsi" w:cstheme="majorHAnsi"/>
          <w:sz w:val="24"/>
          <w:szCs w:val="24"/>
        </w:rPr>
        <w:t xml:space="preserve">are of </w:t>
      </w:r>
      <w:r w:rsidR="00F554DB" w:rsidRPr="001A1CE1">
        <w:rPr>
          <w:rFonts w:asciiTheme="majorHAnsi" w:hAnsiTheme="majorHAnsi" w:cstheme="majorHAnsi"/>
          <w:sz w:val="24"/>
          <w:szCs w:val="24"/>
        </w:rPr>
        <w:t xml:space="preserve">school property and </w:t>
      </w:r>
      <w:r w:rsidR="004C19A9" w:rsidRPr="001A1CE1">
        <w:rPr>
          <w:rFonts w:asciiTheme="majorHAnsi" w:hAnsiTheme="majorHAnsi" w:cstheme="majorHAnsi"/>
          <w:sz w:val="24"/>
          <w:szCs w:val="24"/>
        </w:rPr>
        <w:t>toward</w:t>
      </w:r>
      <w:r w:rsidR="00DA64F8" w:rsidRPr="001A1CE1">
        <w:rPr>
          <w:rFonts w:asciiTheme="majorHAnsi" w:hAnsiTheme="majorHAnsi" w:cstheme="majorHAnsi"/>
          <w:sz w:val="24"/>
          <w:szCs w:val="24"/>
        </w:rPr>
        <w:t xml:space="preserve"> which </w:t>
      </w:r>
      <w:r w:rsidR="001D309C" w:rsidRPr="001A1CE1">
        <w:rPr>
          <w:rFonts w:asciiTheme="majorHAnsi" w:hAnsiTheme="majorHAnsi" w:cstheme="majorHAnsi"/>
          <w:sz w:val="24"/>
          <w:szCs w:val="24"/>
        </w:rPr>
        <w:t xml:space="preserve">the school has </w:t>
      </w:r>
      <w:r w:rsidR="00DA64F8" w:rsidRPr="001A1CE1">
        <w:rPr>
          <w:rFonts w:asciiTheme="majorHAnsi" w:hAnsiTheme="majorHAnsi" w:cstheme="majorHAnsi"/>
          <w:sz w:val="24"/>
          <w:szCs w:val="24"/>
        </w:rPr>
        <w:t xml:space="preserve">total </w:t>
      </w:r>
      <w:r w:rsidR="001D309C" w:rsidRPr="001A1CE1">
        <w:rPr>
          <w:rFonts w:asciiTheme="majorHAnsi" w:hAnsiTheme="majorHAnsi" w:cstheme="majorHAnsi"/>
          <w:sz w:val="24"/>
          <w:szCs w:val="24"/>
        </w:rPr>
        <w:t>control</w:t>
      </w:r>
      <w:r w:rsidR="00DA64F8" w:rsidRPr="001A1CE1">
        <w:rPr>
          <w:rFonts w:asciiTheme="majorHAnsi" w:hAnsiTheme="majorHAnsi" w:cstheme="majorHAnsi"/>
          <w:sz w:val="24"/>
          <w:szCs w:val="24"/>
        </w:rPr>
        <w:t>.</w:t>
      </w:r>
    </w:p>
    <w:p w14:paraId="11094462" w14:textId="77777777" w:rsidR="009E087D" w:rsidRPr="00623933" w:rsidRDefault="009E087D" w:rsidP="00743F12">
      <w:pPr>
        <w:rPr>
          <w:rFonts w:asciiTheme="majorHAnsi" w:eastAsiaTheme="majorEastAsia" w:hAnsiTheme="majorHAnsi" w:cstheme="majorHAnsi"/>
          <w:color w:val="0F4761" w:themeColor="accent1" w:themeShade="BF"/>
          <w:lang w:val="en-GB"/>
        </w:rPr>
      </w:pPr>
    </w:p>
    <w:p w14:paraId="12DC71B6" w14:textId="268EFF80" w:rsidR="00CC1D89" w:rsidRPr="001A1CE1" w:rsidRDefault="00CD5437" w:rsidP="00D37F0D">
      <w:pPr>
        <w:rPr>
          <w:rStyle w:val="Strong"/>
          <w:rFonts w:cstheme="majorHAnsi"/>
          <w:sz w:val="32"/>
          <w:szCs w:val="28"/>
        </w:rPr>
      </w:pPr>
      <w:r w:rsidRPr="001A1CE1">
        <w:rPr>
          <w:rStyle w:val="Strong"/>
          <w:rFonts w:cstheme="majorHAnsi"/>
          <w:sz w:val="32"/>
          <w:szCs w:val="28"/>
        </w:rPr>
        <w:t>N.B.</w:t>
      </w:r>
      <w:r w:rsidR="009E087D" w:rsidRPr="001A1CE1">
        <w:rPr>
          <w:rStyle w:val="Strong"/>
          <w:rFonts w:cstheme="majorHAnsi"/>
          <w:sz w:val="32"/>
          <w:szCs w:val="28"/>
        </w:rPr>
        <w:t xml:space="preserve">: </w:t>
      </w:r>
      <w:r w:rsidR="00CC1D89" w:rsidRPr="001A1CE1">
        <w:rPr>
          <w:rStyle w:val="Strong"/>
          <w:rFonts w:cstheme="majorHAnsi"/>
          <w:sz w:val="32"/>
          <w:szCs w:val="28"/>
        </w:rPr>
        <w:t>MDM Enrolment</w:t>
      </w:r>
    </w:p>
    <w:p w14:paraId="4362A8EC" w14:textId="0B259B91" w:rsidR="00047FAF" w:rsidRPr="001A1CE1" w:rsidRDefault="00161D53" w:rsidP="00CC1D89">
      <w:pPr>
        <w:rPr>
          <w:rFonts w:asciiTheme="majorHAnsi" w:hAnsiTheme="majorHAnsi" w:cstheme="majorHAnsi"/>
          <w:sz w:val="24"/>
          <w:szCs w:val="24"/>
        </w:rPr>
      </w:pPr>
      <w:r w:rsidRPr="001A1CE1">
        <w:rPr>
          <w:rFonts w:asciiTheme="majorHAnsi" w:hAnsiTheme="majorHAnsi" w:cstheme="majorHAnsi"/>
          <w:sz w:val="24"/>
          <w:szCs w:val="24"/>
        </w:rPr>
        <w:t xml:space="preserve">We highly encourage </w:t>
      </w:r>
      <w:r w:rsidR="00047FAF" w:rsidRPr="001A1CE1">
        <w:rPr>
          <w:rFonts w:asciiTheme="majorHAnsi" w:hAnsiTheme="majorHAnsi" w:cstheme="majorHAnsi"/>
          <w:sz w:val="24"/>
          <w:szCs w:val="24"/>
        </w:rPr>
        <w:t>schools to c</w:t>
      </w:r>
      <w:r w:rsidR="00CC1D89" w:rsidRPr="001A1CE1">
        <w:rPr>
          <w:rFonts w:asciiTheme="majorHAnsi" w:hAnsiTheme="majorHAnsi" w:cstheme="majorHAnsi"/>
          <w:sz w:val="24"/>
          <w:szCs w:val="24"/>
        </w:rPr>
        <w:t>onsider free or low-cost MDM solutions specifically designed for education.</w:t>
      </w:r>
      <w:r w:rsidR="00324E9E" w:rsidRPr="001A1CE1">
        <w:rPr>
          <w:rFonts w:asciiTheme="majorHAnsi" w:hAnsiTheme="majorHAnsi" w:cstheme="majorHAnsi"/>
          <w:sz w:val="24"/>
          <w:szCs w:val="24"/>
        </w:rPr>
        <w:t xml:space="preserve"> MDM provides technical control as an alternative to labor-intensive policy controls, saving a lot of hum</w:t>
      </w:r>
      <w:r w:rsidR="00263322" w:rsidRPr="001A1CE1">
        <w:rPr>
          <w:rFonts w:asciiTheme="majorHAnsi" w:hAnsiTheme="majorHAnsi" w:cstheme="majorHAnsi"/>
          <w:sz w:val="24"/>
          <w:szCs w:val="24"/>
        </w:rPr>
        <w:t xml:space="preserve">an resources. </w:t>
      </w:r>
      <w:r w:rsidR="00CC1D89" w:rsidRPr="001A1CE1">
        <w:rPr>
          <w:rFonts w:asciiTheme="majorHAnsi" w:hAnsiTheme="majorHAnsi" w:cstheme="majorHAnsi"/>
          <w:sz w:val="24"/>
          <w:szCs w:val="24"/>
        </w:rPr>
        <w:t>Some MDM providers offer heavily discounted pricing for schools.</w:t>
      </w:r>
    </w:p>
    <w:p w14:paraId="11CC1F63" w14:textId="2A30F974" w:rsidR="00CC1D89" w:rsidRPr="001A1CE1" w:rsidRDefault="008E52ED" w:rsidP="00CC1D89">
      <w:pPr>
        <w:rPr>
          <w:rFonts w:asciiTheme="majorHAnsi" w:hAnsiTheme="majorHAnsi" w:cstheme="majorHAnsi"/>
          <w:sz w:val="24"/>
          <w:szCs w:val="24"/>
        </w:rPr>
      </w:pPr>
      <w:r w:rsidRPr="001A1CE1">
        <w:rPr>
          <w:rFonts w:asciiTheme="majorHAnsi" w:hAnsiTheme="majorHAnsi" w:cstheme="majorHAnsi"/>
          <w:sz w:val="24"/>
          <w:szCs w:val="24"/>
        </w:rPr>
        <w:t xml:space="preserve">The following sections of the guide will be split into two </w:t>
      </w:r>
      <w:r w:rsidR="00B76118" w:rsidRPr="001A1CE1">
        <w:rPr>
          <w:rFonts w:asciiTheme="majorHAnsi" w:hAnsiTheme="majorHAnsi" w:cstheme="majorHAnsi"/>
          <w:sz w:val="24"/>
          <w:szCs w:val="24"/>
        </w:rPr>
        <w:t>different scenarios</w:t>
      </w:r>
      <w:r w:rsidR="00E30180">
        <w:rPr>
          <w:rFonts w:asciiTheme="majorHAnsi" w:hAnsiTheme="majorHAnsi" w:cstheme="majorHAnsi"/>
          <w:sz w:val="24"/>
          <w:szCs w:val="24"/>
        </w:rPr>
        <w:t xml:space="preserve">; the first section will cover the use of </w:t>
      </w:r>
      <w:r w:rsidR="00B76118" w:rsidRPr="001A1CE1">
        <w:rPr>
          <w:rFonts w:asciiTheme="majorHAnsi" w:hAnsiTheme="majorHAnsi" w:cstheme="majorHAnsi"/>
          <w:sz w:val="24"/>
          <w:szCs w:val="24"/>
        </w:rPr>
        <w:t>MDM solution</w:t>
      </w:r>
      <w:r w:rsidR="00E30180">
        <w:rPr>
          <w:rFonts w:asciiTheme="majorHAnsi" w:hAnsiTheme="majorHAnsi" w:cstheme="majorHAnsi"/>
          <w:sz w:val="24"/>
          <w:szCs w:val="24"/>
        </w:rPr>
        <w:t xml:space="preserve">, and the </w:t>
      </w:r>
      <w:r w:rsidR="00B76118" w:rsidRPr="001A1CE1">
        <w:rPr>
          <w:rFonts w:asciiTheme="majorHAnsi" w:hAnsiTheme="majorHAnsi" w:cstheme="majorHAnsi"/>
          <w:sz w:val="24"/>
          <w:szCs w:val="24"/>
        </w:rPr>
        <w:t>other</w:t>
      </w:r>
      <w:r w:rsidR="00E30180">
        <w:rPr>
          <w:rFonts w:asciiTheme="majorHAnsi" w:hAnsiTheme="majorHAnsi" w:cstheme="majorHAnsi"/>
          <w:sz w:val="24"/>
          <w:szCs w:val="24"/>
        </w:rPr>
        <w:t xml:space="preserve"> will cover controls that can be implemented</w:t>
      </w:r>
      <w:r w:rsidR="00BD02A9">
        <w:rPr>
          <w:rFonts w:asciiTheme="majorHAnsi" w:hAnsiTheme="majorHAnsi" w:cstheme="majorHAnsi"/>
          <w:sz w:val="24"/>
          <w:szCs w:val="24"/>
        </w:rPr>
        <w:t xml:space="preserve"> in the absence of an MDM solution</w:t>
      </w:r>
      <w:r w:rsidR="00FE173B" w:rsidRPr="001A1CE1">
        <w:rPr>
          <w:rFonts w:asciiTheme="majorHAnsi" w:hAnsiTheme="majorHAnsi" w:cstheme="majorHAnsi"/>
          <w:sz w:val="24"/>
          <w:szCs w:val="24"/>
        </w:rPr>
        <w:t>.</w:t>
      </w:r>
      <w:r w:rsidR="00D07487" w:rsidRPr="001A1CE1">
        <w:rPr>
          <w:rFonts w:asciiTheme="majorHAnsi" w:hAnsiTheme="majorHAnsi" w:cstheme="majorHAnsi"/>
          <w:sz w:val="24"/>
          <w:szCs w:val="24"/>
        </w:rPr>
        <w:t xml:space="preserve"> </w:t>
      </w:r>
    </w:p>
    <w:p w14:paraId="36510DAE" w14:textId="77777777" w:rsidR="00A605D8" w:rsidRPr="00623933" w:rsidRDefault="00A605D8" w:rsidP="00CC1D89">
      <w:pPr>
        <w:rPr>
          <w:rFonts w:asciiTheme="majorHAnsi" w:hAnsiTheme="majorHAnsi" w:cstheme="majorHAnsi"/>
        </w:rPr>
      </w:pPr>
    </w:p>
    <w:p w14:paraId="04C56A6E" w14:textId="2DE0963F" w:rsidR="009F65AE" w:rsidRPr="00623933" w:rsidRDefault="00521C56" w:rsidP="001C3866">
      <w:pPr>
        <w:pStyle w:val="Heading2"/>
        <w:rPr>
          <w:rFonts w:cstheme="majorHAnsi"/>
        </w:rPr>
      </w:pPr>
      <w:bookmarkStart w:id="2" w:name="_Toc210914728"/>
      <w:r w:rsidRPr="00623933">
        <w:rPr>
          <w:rFonts w:cstheme="majorHAnsi"/>
        </w:rPr>
        <w:t>If MDM Solution is Available</w:t>
      </w:r>
      <w:bookmarkEnd w:id="2"/>
    </w:p>
    <w:p w14:paraId="24982BA6" w14:textId="516043A8" w:rsidR="00F0488D" w:rsidRPr="00623933" w:rsidRDefault="00F0488D" w:rsidP="004220A7">
      <w:pPr>
        <w:pStyle w:val="Heading3"/>
        <w:numPr>
          <w:ilvl w:val="1"/>
          <w:numId w:val="3"/>
        </w:numPr>
        <w:rPr>
          <w:rStyle w:val="Strong"/>
          <w:rFonts w:cstheme="majorHAnsi"/>
          <w:b/>
          <w:bCs w:val="0"/>
          <w:sz w:val="32"/>
        </w:rPr>
      </w:pPr>
      <w:bookmarkStart w:id="3" w:name="_Toc210914729"/>
      <w:r w:rsidRPr="00623933">
        <w:rPr>
          <w:rStyle w:val="Strong"/>
          <w:rFonts w:cstheme="majorHAnsi"/>
          <w:b/>
          <w:bCs w:val="0"/>
          <w:sz w:val="32"/>
        </w:rPr>
        <w:t xml:space="preserve">Technical </w:t>
      </w:r>
      <w:r w:rsidR="00CB19A1" w:rsidRPr="00623933">
        <w:rPr>
          <w:rStyle w:val="Strong"/>
          <w:rFonts w:cstheme="majorHAnsi"/>
          <w:b/>
          <w:bCs w:val="0"/>
          <w:sz w:val="32"/>
        </w:rPr>
        <w:t>Controls</w:t>
      </w:r>
      <w:r w:rsidRPr="00623933">
        <w:rPr>
          <w:rStyle w:val="Strong"/>
          <w:rFonts w:cstheme="majorHAnsi"/>
          <w:b/>
          <w:bCs w:val="0"/>
          <w:sz w:val="32"/>
        </w:rPr>
        <w:t xml:space="preserve"> via MDM</w:t>
      </w:r>
      <w:r w:rsidR="00115446" w:rsidRPr="00623933">
        <w:rPr>
          <w:rStyle w:val="Strong"/>
          <w:rFonts w:cstheme="majorHAnsi"/>
          <w:b/>
          <w:bCs w:val="0"/>
          <w:sz w:val="32"/>
        </w:rPr>
        <w:t xml:space="preserve"> Solutions</w:t>
      </w:r>
      <w:bookmarkEnd w:id="3"/>
    </w:p>
    <w:p w14:paraId="40BC31D7" w14:textId="50D307F0" w:rsidR="00F0488D" w:rsidRPr="00D00E12" w:rsidRDefault="00F444F6" w:rsidP="00A87A74">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This section lists the recommended controls that a school can implement for their </w:t>
      </w:r>
      <w:r w:rsidR="00A87A74" w:rsidRPr="00D00E12">
        <w:rPr>
          <w:rFonts w:asciiTheme="majorHAnsi" w:hAnsiTheme="majorHAnsi" w:cstheme="majorHAnsi"/>
          <w:sz w:val="24"/>
          <w:szCs w:val="24"/>
          <w:lang w:val="en-GB"/>
        </w:rPr>
        <w:t>shared devices</w:t>
      </w:r>
      <w:r w:rsidR="006A79F6" w:rsidRPr="00D00E12">
        <w:rPr>
          <w:rFonts w:asciiTheme="majorHAnsi" w:hAnsiTheme="majorHAnsi" w:cstheme="majorHAnsi"/>
          <w:sz w:val="24"/>
          <w:szCs w:val="24"/>
          <w:lang w:val="en-GB"/>
        </w:rPr>
        <w:t xml:space="preserve"> with MDM</w:t>
      </w:r>
      <w:r w:rsidR="00A87A74" w:rsidRPr="00D00E12">
        <w:rPr>
          <w:rFonts w:asciiTheme="majorHAnsi" w:hAnsiTheme="majorHAnsi" w:cstheme="majorHAnsi"/>
          <w:sz w:val="24"/>
          <w:szCs w:val="24"/>
          <w:lang w:val="en-GB"/>
        </w:rPr>
        <w:t>.</w:t>
      </w:r>
    </w:p>
    <w:p w14:paraId="24991051" w14:textId="77777777" w:rsidR="00AD6192" w:rsidRPr="00623933" w:rsidRDefault="00AD6192" w:rsidP="00A87A74">
      <w:pPr>
        <w:jc w:val="both"/>
        <w:rPr>
          <w:rFonts w:asciiTheme="majorHAnsi" w:hAnsiTheme="majorHAnsi" w:cstheme="majorHAnsi"/>
        </w:rPr>
      </w:pPr>
    </w:p>
    <w:p w14:paraId="0731EEEE" w14:textId="403B0D1D" w:rsidR="00275D83" w:rsidRPr="00623933" w:rsidRDefault="004A6C3E" w:rsidP="004220A7">
      <w:pPr>
        <w:pStyle w:val="ListParagraph"/>
        <w:numPr>
          <w:ilvl w:val="2"/>
          <w:numId w:val="3"/>
        </w:numPr>
        <w:rPr>
          <w:rStyle w:val="Strong"/>
          <w:rFonts w:cstheme="majorHAnsi"/>
          <w:szCs w:val="24"/>
        </w:rPr>
      </w:pPr>
      <w:r w:rsidRPr="00623933">
        <w:rPr>
          <w:rStyle w:val="Strong"/>
          <w:rFonts w:cstheme="majorHAnsi"/>
          <w:szCs w:val="24"/>
        </w:rPr>
        <w:t>Password Policy Enforcement</w:t>
      </w:r>
    </w:p>
    <w:p w14:paraId="2CD2024B" w14:textId="69170F4A" w:rsidR="00407E5E" w:rsidRPr="00D00E12" w:rsidRDefault="00867835" w:rsidP="00407E5E">
      <w:pPr>
        <w:pStyle w:val="ListParagraph"/>
        <w:ind w:left="0"/>
        <w:rPr>
          <w:rFonts w:asciiTheme="majorHAnsi" w:hAnsiTheme="majorHAnsi" w:cstheme="majorHAnsi"/>
          <w:sz w:val="24"/>
          <w:szCs w:val="24"/>
        </w:rPr>
      </w:pPr>
      <w:r w:rsidRPr="00D00E12">
        <w:rPr>
          <w:rFonts w:asciiTheme="majorHAnsi" w:hAnsiTheme="majorHAnsi" w:cstheme="majorHAnsi"/>
          <w:sz w:val="24"/>
          <w:szCs w:val="24"/>
        </w:rPr>
        <w:t xml:space="preserve">Enforce passcode policies through the </w:t>
      </w:r>
      <w:r w:rsidR="00102C7E" w:rsidRPr="00D00E12">
        <w:rPr>
          <w:rFonts w:asciiTheme="majorHAnsi" w:hAnsiTheme="majorHAnsi" w:cstheme="majorHAnsi"/>
          <w:sz w:val="24"/>
          <w:szCs w:val="24"/>
        </w:rPr>
        <w:t>MDM</w:t>
      </w:r>
      <w:r w:rsidR="009A0108" w:rsidRPr="00D00E12">
        <w:rPr>
          <w:rFonts w:asciiTheme="majorHAnsi" w:hAnsiTheme="majorHAnsi" w:cstheme="majorHAnsi"/>
          <w:sz w:val="24"/>
          <w:szCs w:val="24"/>
        </w:rPr>
        <w:t>.</w:t>
      </w:r>
    </w:p>
    <w:p w14:paraId="3CF1D4B2" w14:textId="5A8B3537" w:rsidR="00407E5E" w:rsidRPr="00D00E12" w:rsidRDefault="00C7767B" w:rsidP="00102C7E">
      <w:pPr>
        <w:pStyle w:val="ListParagraph"/>
        <w:ind w:left="0"/>
        <w:rPr>
          <w:rFonts w:asciiTheme="majorHAnsi" w:hAnsiTheme="majorHAnsi" w:cstheme="majorHAnsi"/>
          <w:bCs/>
          <w:sz w:val="24"/>
          <w:szCs w:val="24"/>
        </w:rPr>
      </w:pPr>
      <w:r w:rsidRPr="00D00E12">
        <w:rPr>
          <w:rFonts w:asciiTheme="majorHAnsi" w:hAnsiTheme="majorHAnsi" w:cstheme="majorHAnsi"/>
          <w:bCs/>
          <w:sz w:val="24"/>
          <w:szCs w:val="24"/>
        </w:rPr>
        <w:t>For details about the password policy, reference the Security Configuration Checklist.</w:t>
      </w:r>
    </w:p>
    <w:p w14:paraId="1A430045" w14:textId="681AEA76" w:rsidR="008745DB" w:rsidRPr="00623933" w:rsidRDefault="008745DB" w:rsidP="00275D83">
      <w:pPr>
        <w:rPr>
          <w:rFonts w:asciiTheme="majorHAnsi" w:hAnsiTheme="majorHAnsi" w:cstheme="majorHAnsi"/>
          <w:sz w:val="24"/>
          <w:szCs w:val="24"/>
        </w:rPr>
      </w:pPr>
    </w:p>
    <w:p w14:paraId="1B0FD506" w14:textId="0C1B1080" w:rsidR="000E727B" w:rsidRPr="00623933" w:rsidRDefault="000E084E" w:rsidP="004220A7">
      <w:pPr>
        <w:pStyle w:val="ListParagraph"/>
        <w:numPr>
          <w:ilvl w:val="2"/>
          <w:numId w:val="3"/>
        </w:numPr>
        <w:rPr>
          <w:rStyle w:val="Strong"/>
          <w:rFonts w:cstheme="majorHAnsi"/>
          <w:szCs w:val="24"/>
        </w:rPr>
      </w:pPr>
      <w:r w:rsidRPr="00623933">
        <w:rPr>
          <w:rStyle w:val="Strong"/>
          <w:rFonts w:cstheme="majorHAnsi"/>
          <w:szCs w:val="24"/>
        </w:rPr>
        <w:t>Application Management</w:t>
      </w:r>
    </w:p>
    <w:p w14:paraId="53D157A6" w14:textId="6C3DAA20" w:rsidR="00706993" w:rsidRPr="00D00E12" w:rsidRDefault="00706993" w:rsidP="000E084E">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Establish </w:t>
      </w:r>
      <w:r w:rsidR="00413A78" w:rsidRPr="00D00E12">
        <w:rPr>
          <w:rFonts w:asciiTheme="majorHAnsi" w:hAnsiTheme="majorHAnsi" w:cstheme="majorHAnsi"/>
          <w:sz w:val="24"/>
          <w:szCs w:val="24"/>
          <w:lang w:val="en-GB"/>
        </w:rPr>
        <w:t>a clear list on allowed and prohibited applications.</w:t>
      </w:r>
    </w:p>
    <w:p w14:paraId="45DC4FBE" w14:textId="56CF1AF1" w:rsidR="00B62822" w:rsidRPr="00D00E12" w:rsidRDefault="000E084E" w:rsidP="000E084E">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Configure the MDM to whitelist </w:t>
      </w:r>
      <w:r w:rsidR="0043209D" w:rsidRPr="00D00E12">
        <w:rPr>
          <w:rFonts w:asciiTheme="majorHAnsi" w:hAnsiTheme="majorHAnsi" w:cstheme="majorHAnsi"/>
          <w:sz w:val="24"/>
          <w:szCs w:val="24"/>
          <w:lang w:val="en-GB"/>
        </w:rPr>
        <w:t>or</w:t>
      </w:r>
      <w:r w:rsidRPr="00D00E12">
        <w:rPr>
          <w:rFonts w:asciiTheme="majorHAnsi" w:hAnsiTheme="majorHAnsi" w:cstheme="majorHAnsi"/>
          <w:sz w:val="24"/>
          <w:szCs w:val="24"/>
          <w:lang w:val="en-GB"/>
        </w:rPr>
        <w:t xml:space="preserve"> blacklist applications</w:t>
      </w:r>
      <w:r w:rsidR="00DB374C" w:rsidRPr="00D00E12">
        <w:rPr>
          <w:rFonts w:asciiTheme="majorHAnsi" w:hAnsiTheme="majorHAnsi" w:cstheme="majorHAnsi"/>
          <w:sz w:val="24"/>
          <w:szCs w:val="24"/>
          <w:lang w:val="en-GB"/>
        </w:rPr>
        <w:t xml:space="preserve"> according </w:t>
      </w:r>
      <w:r w:rsidR="0043209D" w:rsidRPr="00D00E12">
        <w:rPr>
          <w:rFonts w:asciiTheme="majorHAnsi" w:hAnsiTheme="majorHAnsi" w:cstheme="majorHAnsi"/>
          <w:sz w:val="24"/>
          <w:szCs w:val="24"/>
          <w:lang w:val="en-GB"/>
        </w:rPr>
        <w:t>needs (blacklist if white</w:t>
      </w:r>
      <w:r w:rsidR="004E0003" w:rsidRPr="00D00E12">
        <w:rPr>
          <w:rFonts w:asciiTheme="majorHAnsi" w:hAnsiTheme="majorHAnsi" w:cstheme="majorHAnsi"/>
          <w:sz w:val="24"/>
          <w:szCs w:val="24"/>
          <w:lang w:val="en-GB"/>
        </w:rPr>
        <w:t>listing is too restrictive)</w:t>
      </w:r>
    </w:p>
    <w:tbl>
      <w:tblPr>
        <w:tblStyle w:val="TableGrid"/>
        <w:tblW w:w="0" w:type="auto"/>
        <w:shd w:val="clear" w:color="auto" w:fill="F2CEED" w:themeFill="accent5" w:themeFillTint="33"/>
        <w:tblLook w:val="04A0" w:firstRow="1" w:lastRow="0" w:firstColumn="1" w:lastColumn="0" w:noHBand="0" w:noVBand="1"/>
      </w:tblPr>
      <w:tblGrid>
        <w:gridCol w:w="8630"/>
      </w:tblGrid>
      <w:tr w:rsidR="00E63272" w:rsidRPr="00D00E12" w14:paraId="25A48475" w14:textId="77777777">
        <w:trPr>
          <w:trHeight w:val="1191"/>
        </w:trPr>
        <w:tc>
          <w:tcPr>
            <w:tcW w:w="0" w:type="auto"/>
            <w:shd w:val="clear" w:color="auto" w:fill="F2CEED" w:themeFill="accent5" w:themeFillTint="33"/>
            <w:vAlign w:val="center"/>
          </w:tcPr>
          <w:p w14:paraId="2F0E6F7A" w14:textId="77777777" w:rsidR="008365D2" w:rsidRPr="00D00E12" w:rsidRDefault="008365D2">
            <w:pPr>
              <w:rPr>
                <w:rFonts w:asciiTheme="majorHAnsi" w:hAnsiTheme="majorHAnsi" w:cstheme="majorHAnsi"/>
                <w:b/>
                <w:bCs/>
                <w:sz w:val="24"/>
                <w:szCs w:val="24"/>
                <w:lang w:val="en-GB"/>
              </w:rPr>
            </w:pPr>
          </w:p>
          <w:p w14:paraId="57D754A4" w14:textId="77777777" w:rsidR="008365D2" w:rsidRPr="00D00E12" w:rsidRDefault="008365D2">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7AD6EFB1" w14:textId="77777777" w:rsidR="008365D2" w:rsidRPr="00D00E12" w:rsidRDefault="008365D2">
            <w:pPr>
              <w:rPr>
                <w:rFonts w:asciiTheme="majorHAnsi" w:hAnsiTheme="majorHAnsi" w:cstheme="majorHAnsi"/>
                <w:b/>
                <w:bCs/>
                <w:sz w:val="24"/>
                <w:szCs w:val="24"/>
                <w:lang w:val="en-GB"/>
              </w:rPr>
            </w:pPr>
          </w:p>
          <w:p w14:paraId="3619726D" w14:textId="77777777" w:rsidR="008365D2" w:rsidRPr="00D00E12" w:rsidRDefault="00D942FA"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Review the </w:t>
            </w:r>
            <w:r w:rsidR="00F41051" w:rsidRPr="00D00E12">
              <w:rPr>
                <w:rFonts w:asciiTheme="majorHAnsi" w:hAnsiTheme="majorHAnsi" w:cstheme="majorHAnsi"/>
                <w:sz w:val="24"/>
                <w:szCs w:val="24"/>
                <w:lang w:val="en-GB"/>
              </w:rPr>
              <w:t xml:space="preserve">application list </w:t>
            </w:r>
            <w:r w:rsidR="00E63272" w:rsidRPr="00D00E12">
              <w:rPr>
                <w:rFonts w:asciiTheme="majorHAnsi" w:hAnsiTheme="majorHAnsi" w:cstheme="majorHAnsi"/>
                <w:sz w:val="24"/>
                <w:szCs w:val="24"/>
                <w:lang w:val="en-GB"/>
              </w:rPr>
              <w:t xml:space="preserve">and the corresponding MDM control </w:t>
            </w:r>
            <w:r w:rsidR="00F41051" w:rsidRPr="00D00E12">
              <w:rPr>
                <w:rFonts w:asciiTheme="majorHAnsi" w:hAnsiTheme="majorHAnsi" w:cstheme="majorHAnsi"/>
                <w:sz w:val="24"/>
                <w:szCs w:val="24"/>
                <w:lang w:val="en-GB"/>
              </w:rPr>
              <w:t>regularly (e.g., annually)</w:t>
            </w:r>
            <w:r w:rsidR="008D0153" w:rsidRPr="00D00E12">
              <w:rPr>
                <w:rFonts w:asciiTheme="majorHAnsi" w:hAnsiTheme="majorHAnsi" w:cstheme="majorHAnsi"/>
                <w:sz w:val="24"/>
                <w:szCs w:val="24"/>
                <w:lang w:val="en-GB"/>
              </w:rPr>
              <w:t xml:space="preserve"> such that the list remains appropriate for the requirements</w:t>
            </w:r>
          </w:p>
          <w:p w14:paraId="5C5435E5" w14:textId="235037E4" w:rsidR="00E24873" w:rsidRPr="00D00E12" w:rsidRDefault="00E24873" w:rsidP="003C38F4">
            <w:pPr>
              <w:pStyle w:val="ListParagraph"/>
              <w:rPr>
                <w:rFonts w:asciiTheme="majorHAnsi" w:hAnsiTheme="majorHAnsi" w:cstheme="majorHAnsi"/>
                <w:sz w:val="24"/>
                <w:szCs w:val="24"/>
                <w:lang w:val="en-GB"/>
              </w:rPr>
            </w:pPr>
          </w:p>
        </w:tc>
      </w:tr>
    </w:tbl>
    <w:p w14:paraId="09D21B35" w14:textId="77777777" w:rsidR="0055703E" w:rsidRPr="00623933" w:rsidRDefault="0055703E" w:rsidP="007A312E">
      <w:pPr>
        <w:jc w:val="both"/>
        <w:rPr>
          <w:rFonts w:asciiTheme="majorHAnsi" w:hAnsiTheme="majorHAnsi" w:cstheme="majorHAnsi"/>
          <w:lang w:val="en-GB"/>
        </w:rPr>
      </w:pPr>
    </w:p>
    <w:p w14:paraId="55893211" w14:textId="186DD07C" w:rsidR="00A33DC0" w:rsidRPr="00623933" w:rsidRDefault="002D07A7" w:rsidP="004220A7">
      <w:pPr>
        <w:pStyle w:val="ListParagraph"/>
        <w:numPr>
          <w:ilvl w:val="2"/>
          <w:numId w:val="3"/>
        </w:numPr>
        <w:rPr>
          <w:rStyle w:val="Strong"/>
          <w:rFonts w:cstheme="majorHAnsi"/>
          <w:szCs w:val="24"/>
        </w:rPr>
      </w:pPr>
      <w:r w:rsidRPr="00623933">
        <w:rPr>
          <w:rStyle w:val="Strong"/>
          <w:rFonts w:cstheme="majorHAnsi"/>
          <w:szCs w:val="24"/>
        </w:rPr>
        <w:t>Content Filtering</w:t>
      </w:r>
    </w:p>
    <w:p w14:paraId="3978F16C" w14:textId="1141A904" w:rsidR="00D9458E" w:rsidRPr="00D00E12" w:rsidRDefault="00780F40" w:rsidP="00497CC3">
      <w:pPr>
        <w:jc w:val="both"/>
        <w:rPr>
          <w:rFonts w:asciiTheme="majorHAnsi" w:hAnsiTheme="majorHAnsi" w:cstheme="majorHAnsi"/>
          <w:sz w:val="24"/>
          <w:szCs w:val="24"/>
        </w:rPr>
      </w:pPr>
      <w:r w:rsidRPr="00D00E12">
        <w:rPr>
          <w:rFonts w:asciiTheme="majorHAnsi" w:hAnsiTheme="majorHAnsi" w:cstheme="majorHAnsi"/>
          <w:sz w:val="24"/>
          <w:szCs w:val="24"/>
        </w:rPr>
        <w:t>Configure</w:t>
      </w:r>
      <w:r w:rsidR="002D07A7" w:rsidRPr="00D00E12">
        <w:rPr>
          <w:rFonts w:asciiTheme="majorHAnsi" w:hAnsiTheme="majorHAnsi" w:cstheme="majorHAnsi"/>
          <w:sz w:val="24"/>
          <w:szCs w:val="24"/>
        </w:rPr>
        <w:t xml:space="preserve"> the MDM to enforce content filtering policies</w:t>
      </w:r>
      <w:r w:rsidR="00AE3978" w:rsidRPr="00D00E12">
        <w:rPr>
          <w:rFonts w:asciiTheme="majorHAnsi" w:hAnsiTheme="majorHAnsi" w:cstheme="majorHAnsi"/>
          <w:sz w:val="24"/>
          <w:szCs w:val="24"/>
        </w:rPr>
        <w:t>.</w:t>
      </w:r>
      <w:r w:rsidR="001C0315" w:rsidRPr="00D00E12">
        <w:rPr>
          <w:rFonts w:asciiTheme="majorHAnsi" w:hAnsiTheme="majorHAnsi" w:cstheme="majorHAnsi"/>
          <w:sz w:val="24"/>
          <w:szCs w:val="24"/>
        </w:rPr>
        <w:t xml:space="preserve"> </w:t>
      </w:r>
    </w:p>
    <w:tbl>
      <w:tblPr>
        <w:tblStyle w:val="TableGrid"/>
        <w:tblW w:w="0" w:type="auto"/>
        <w:shd w:val="clear" w:color="auto" w:fill="F2CEED" w:themeFill="accent5" w:themeFillTint="33"/>
        <w:tblLook w:val="04A0" w:firstRow="1" w:lastRow="0" w:firstColumn="1" w:lastColumn="0" w:noHBand="0" w:noVBand="1"/>
      </w:tblPr>
      <w:tblGrid>
        <w:gridCol w:w="8630"/>
      </w:tblGrid>
      <w:tr w:rsidR="00D9458E" w:rsidRPr="00D00E12" w14:paraId="092C775C" w14:textId="77777777" w:rsidTr="00ED7B28">
        <w:trPr>
          <w:trHeight w:val="1587"/>
        </w:trPr>
        <w:tc>
          <w:tcPr>
            <w:tcW w:w="0" w:type="auto"/>
            <w:shd w:val="clear" w:color="auto" w:fill="C1F0C7" w:themeFill="accent3" w:themeFillTint="33"/>
            <w:vAlign w:val="center"/>
          </w:tcPr>
          <w:p w14:paraId="6FD28E21" w14:textId="77777777" w:rsidR="00D9458E" w:rsidRPr="00D00E12" w:rsidRDefault="00D9458E">
            <w:pPr>
              <w:rPr>
                <w:rFonts w:asciiTheme="majorHAnsi" w:hAnsiTheme="majorHAnsi" w:cstheme="majorHAnsi"/>
                <w:b/>
                <w:bCs/>
                <w:sz w:val="24"/>
                <w:szCs w:val="24"/>
                <w:lang w:val="en-GB"/>
              </w:rPr>
            </w:pPr>
          </w:p>
          <w:p w14:paraId="7BA37648" w14:textId="77777777" w:rsidR="00D9458E" w:rsidRPr="00D00E12" w:rsidRDefault="00D9458E">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Practical Examples:</w:t>
            </w:r>
          </w:p>
          <w:p w14:paraId="48FD9062" w14:textId="77777777" w:rsidR="00D9458E" w:rsidRPr="00D00E12" w:rsidRDefault="00D9458E">
            <w:pPr>
              <w:rPr>
                <w:rFonts w:asciiTheme="majorHAnsi" w:hAnsiTheme="majorHAnsi" w:cstheme="majorHAnsi"/>
                <w:b/>
                <w:bCs/>
                <w:sz w:val="24"/>
                <w:szCs w:val="24"/>
                <w:lang w:val="en-GB"/>
              </w:rPr>
            </w:pPr>
          </w:p>
          <w:p w14:paraId="0D945291" w14:textId="5CEBEE5C" w:rsidR="00CB0539" w:rsidRPr="00D00E12" w:rsidRDefault="00497CC3"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Use a whitelist for all the approved education resources. If this proves to be too restrictive, </w:t>
            </w:r>
            <w:r w:rsidR="001A4C68" w:rsidRPr="00D00E12">
              <w:rPr>
                <w:rFonts w:asciiTheme="majorHAnsi" w:hAnsiTheme="majorHAnsi" w:cstheme="majorHAnsi"/>
                <w:sz w:val="24"/>
                <w:szCs w:val="24"/>
                <w:lang w:val="en-GB"/>
              </w:rPr>
              <w:t>GitHub has a lot of community-maintained domain blacklists</w:t>
            </w:r>
            <w:r w:rsidR="00775450" w:rsidRPr="00D00E12">
              <w:rPr>
                <w:rFonts w:asciiTheme="majorHAnsi" w:hAnsiTheme="majorHAnsi" w:cstheme="majorHAnsi"/>
                <w:sz w:val="24"/>
                <w:szCs w:val="24"/>
                <w:lang w:val="en-GB"/>
              </w:rPr>
              <w:t xml:space="preserve"> for</w:t>
            </w:r>
            <w:r w:rsidR="007D1BA1" w:rsidRPr="00D00E12">
              <w:rPr>
                <w:rFonts w:asciiTheme="majorHAnsi" w:hAnsiTheme="majorHAnsi" w:cstheme="majorHAnsi"/>
                <w:sz w:val="24"/>
                <w:szCs w:val="24"/>
                <w:lang w:val="en-GB"/>
              </w:rPr>
              <w:t xml:space="preserve"> harmful content.</w:t>
            </w:r>
            <w:r w:rsidR="00775450" w:rsidRPr="00D00E12">
              <w:rPr>
                <w:rFonts w:asciiTheme="majorHAnsi" w:hAnsiTheme="majorHAnsi" w:cstheme="majorHAnsi"/>
                <w:sz w:val="24"/>
                <w:szCs w:val="24"/>
                <w:lang w:val="en-GB"/>
              </w:rPr>
              <w:t xml:space="preserve"> </w:t>
            </w:r>
          </w:p>
          <w:p w14:paraId="59E6E001" w14:textId="77777777" w:rsidR="00D9458E" w:rsidRPr="00D00E12" w:rsidRDefault="00D9458E">
            <w:pPr>
              <w:rPr>
                <w:rFonts w:asciiTheme="majorHAnsi" w:hAnsiTheme="majorHAnsi" w:cstheme="majorHAnsi"/>
                <w:sz w:val="24"/>
                <w:szCs w:val="24"/>
                <w:lang w:val="en-GB"/>
              </w:rPr>
            </w:pPr>
          </w:p>
        </w:tc>
      </w:tr>
    </w:tbl>
    <w:p w14:paraId="032A1C1E" w14:textId="77777777" w:rsidR="00062F49" w:rsidRPr="00623933" w:rsidRDefault="00062F49" w:rsidP="007A312E">
      <w:pPr>
        <w:jc w:val="both"/>
        <w:rPr>
          <w:rStyle w:val="Strong"/>
          <w:rFonts w:cstheme="majorHAnsi"/>
          <w:szCs w:val="24"/>
        </w:rPr>
      </w:pPr>
    </w:p>
    <w:p w14:paraId="2925776E" w14:textId="372C3558" w:rsidR="00AB0BC9" w:rsidRPr="00623933" w:rsidRDefault="00AB0BC9" w:rsidP="004220A7">
      <w:pPr>
        <w:pStyle w:val="ListParagraph"/>
        <w:numPr>
          <w:ilvl w:val="2"/>
          <w:numId w:val="3"/>
        </w:numPr>
        <w:rPr>
          <w:rStyle w:val="Strong"/>
          <w:rFonts w:cstheme="majorHAnsi"/>
          <w:szCs w:val="24"/>
        </w:rPr>
      </w:pPr>
      <w:r w:rsidRPr="00623933">
        <w:rPr>
          <w:rStyle w:val="Strong"/>
          <w:rFonts w:cstheme="majorHAnsi"/>
          <w:szCs w:val="24"/>
        </w:rPr>
        <w:t>Device Encryption</w:t>
      </w:r>
    </w:p>
    <w:p w14:paraId="1D6376F4" w14:textId="77777777" w:rsidR="00AB0BC9" w:rsidRPr="00D00E12" w:rsidRDefault="00AB0BC9" w:rsidP="00AB0BC9">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Enable device encryption via MDM during device setup.</w:t>
      </w:r>
    </w:p>
    <w:tbl>
      <w:tblPr>
        <w:tblStyle w:val="TableGrid"/>
        <w:tblW w:w="0" w:type="auto"/>
        <w:shd w:val="clear" w:color="auto" w:fill="F2CEED" w:themeFill="accent5" w:themeFillTint="33"/>
        <w:tblLook w:val="04A0" w:firstRow="1" w:lastRow="0" w:firstColumn="1" w:lastColumn="0" w:noHBand="0" w:noVBand="1"/>
      </w:tblPr>
      <w:tblGrid>
        <w:gridCol w:w="8630"/>
      </w:tblGrid>
      <w:tr w:rsidR="00AB0BC9" w:rsidRPr="00D00E12" w14:paraId="27BCC70E" w14:textId="77777777">
        <w:trPr>
          <w:trHeight w:val="1807"/>
        </w:trPr>
        <w:tc>
          <w:tcPr>
            <w:tcW w:w="0" w:type="auto"/>
            <w:shd w:val="clear" w:color="auto" w:fill="F2CEED" w:themeFill="accent5" w:themeFillTint="33"/>
            <w:vAlign w:val="center"/>
          </w:tcPr>
          <w:p w14:paraId="0BD726C4" w14:textId="77777777" w:rsidR="00AB0BC9" w:rsidRPr="00D00E12" w:rsidRDefault="00AB0BC9">
            <w:pPr>
              <w:rPr>
                <w:rFonts w:asciiTheme="majorHAnsi" w:hAnsiTheme="majorHAnsi" w:cstheme="majorHAnsi"/>
                <w:b/>
                <w:bCs/>
                <w:sz w:val="24"/>
                <w:szCs w:val="24"/>
                <w:lang w:val="en-GB"/>
              </w:rPr>
            </w:pPr>
          </w:p>
          <w:p w14:paraId="57F6E28D" w14:textId="77777777" w:rsidR="00AB0BC9" w:rsidRPr="00D00E12" w:rsidRDefault="00AB0BC9">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355E21A7" w14:textId="77777777" w:rsidR="00AB0BC9" w:rsidRPr="00D00E12" w:rsidRDefault="00AB0BC9">
            <w:pPr>
              <w:rPr>
                <w:rFonts w:asciiTheme="majorHAnsi" w:hAnsiTheme="majorHAnsi" w:cstheme="majorHAnsi"/>
                <w:b/>
                <w:bCs/>
                <w:sz w:val="24"/>
                <w:szCs w:val="24"/>
                <w:lang w:val="en-GB"/>
              </w:rPr>
            </w:pPr>
          </w:p>
          <w:p w14:paraId="773DC2C1" w14:textId="77777777" w:rsidR="00AB0BC9" w:rsidRPr="00D00E12" w:rsidRDefault="00AB0BC9"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Be mindful of the encryption scheme the MDM software is using. Weak ciphers such as DES and 3DES, and Weak Block Cipher Modes such as ECB should be avoided.</w:t>
            </w:r>
          </w:p>
          <w:p w14:paraId="17656412" w14:textId="77777777" w:rsidR="00AB0BC9" w:rsidRPr="00D00E12" w:rsidRDefault="00AB0BC9">
            <w:pPr>
              <w:pStyle w:val="ListParagraph"/>
              <w:rPr>
                <w:rFonts w:asciiTheme="majorHAnsi" w:hAnsiTheme="majorHAnsi" w:cstheme="majorHAnsi"/>
                <w:sz w:val="24"/>
                <w:szCs w:val="24"/>
                <w:lang w:val="en-GB"/>
              </w:rPr>
            </w:pPr>
          </w:p>
        </w:tc>
      </w:tr>
    </w:tbl>
    <w:p w14:paraId="102D26A0" w14:textId="77777777" w:rsidR="00AB0BC9" w:rsidRPr="00623933" w:rsidRDefault="00AB0BC9" w:rsidP="00AB0BC9">
      <w:pPr>
        <w:rPr>
          <w:rStyle w:val="Strong"/>
          <w:rFonts w:eastAsiaTheme="majorEastAsia" w:cstheme="majorHAnsi"/>
          <w:bCs w:val="0"/>
          <w:sz w:val="22"/>
          <w:szCs w:val="20"/>
        </w:rPr>
      </w:pPr>
    </w:p>
    <w:p w14:paraId="2F2F86FE" w14:textId="42A713BF" w:rsidR="00AB0BC9" w:rsidRPr="00623933" w:rsidRDefault="00AB0BC9" w:rsidP="004220A7">
      <w:pPr>
        <w:pStyle w:val="ListParagraph"/>
        <w:numPr>
          <w:ilvl w:val="2"/>
          <w:numId w:val="3"/>
        </w:numPr>
        <w:rPr>
          <w:rStyle w:val="Strong"/>
          <w:rFonts w:cstheme="majorHAnsi"/>
          <w:szCs w:val="24"/>
        </w:rPr>
      </w:pPr>
      <w:r w:rsidRPr="00623933">
        <w:rPr>
          <w:rStyle w:val="Strong"/>
          <w:rFonts w:cstheme="majorHAnsi"/>
          <w:szCs w:val="24"/>
        </w:rPr>
        <w:t>Remote Wipe</w:t>
      </w:r>
    </w:p>
    <w:p w14:paraId="424D1998" w14:textId="1E4D1A9D" w:rsidR="002956F2" w:rsidRPr="00D00E12" w:rsidRDefault="00381EE8" w:rsidP="00AB0BC9">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Implement remote wipe </w:t>
      </w:r>
      <w:r w:rsidR="0081296D" w:rsidRPr="00D00E12">
        <w:rPr>
          <w:rFonts w:asciiTheme="majorHAnsi" w:hAnsiTheme="majorHAnsi" w:cstheme="majorHAnsi"/>
          <w:sz w:val="24"/>
          <w:szCs w:val="24"/>
          <w:lang w:val="en-GB"/>
        </w:rPr>
        <w:t xml:space="preserve">capabilities via MDM in case of </w:t>
      </w:r>
      <w:r w:rsidR="002956F2" w:rsidRPr="00D00E12">
        <w:rPr>
          <w:rFonts w:asciiTheme="majorHAnsi" w:hAnsiTheme="majorHAnsi" w:cstheme="majorHAnsi"/>
          <w:sz w:val="24"/>
          <w:szCs w:val="24"/>
          <w:lang w:val="en-GB"/>
        </w:rPr>
        <w:t>device being stolen or lost.</w:t>
      </w:r>
    </w:p>
    <w:tbl>
      <w:tblPr>
        <w:tblStyle w:val="TableGrid"/>
        <w:tblW w:w="0" w:type="auto"/>
        <w:shd w:val="clear" w:color="auto" w:fill="F2CEED" w:themeFill="accent5" w:themeFillTint="33"/>
        <w:tblLook w:val="04A0" w:firstRow="1" w:lastRow="0" w:firstColumn="1" w:lastColumn="0" w:noHBand="0" w:noVBand="1"/>
      </w:tblPr>
      <w:tblGrid>
        <w:gridCol w:w="8630"/>
      </w:tblGrid>
      <w:tr w:rsidR="00C77933" w:rsidRPr="00D00E12" w14:paraId="68488359" w14:textId="77777777">
        <w:trPr>
          <w:trHeight w:val="1807"/>
        </w:trPr>
        <w:tc>
          <w:tcPr>
            <w:tcW w:w="0" w:type="auto"/>
            <w:shd w:val="clear" w:color="auto" w:fill="F2CEED" w:themeFill="accent5" w:themeFillTint="33"/>
            <w:vAlign w:val="center"/>
          </w:tcPr>
          <w:p w14:paraId="24122A2C" w14:textId="77777777" w:rsidR="00AB0BC9" w:rsidRPr="00D00E12" w:rsidRDefault="00AB0BC9">
            <w:pPr>
              <w:rPr>
                <w:rFonts w:asciiTheme="majorHAnsi" w:hAnsiTheme="majorHAnsi" w:cstheme="majorHAnsi"/>
                <w:b/>
                <w:bCs/>
                <w:sz w:val="24"/>
                <w:szCs w:val="24"/>
                <w:lang w:val="en-GB"/>
              </w:rPr>
            </w:pPr>
          </w:p>
          <w:p w14:paraId="67E8946D" w14:textId="77777777" w:rsidR="00AB0BC9" w:rsidRPr="00D00E12" w:rsidRDefault="00AB0BC9">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60930D83" w14:textId="77777777" w:rsidR="00AB0BC9" w:rsidRPr="00D00E12" w:rsidRDefault="00AB0BC9">
            <w:pPr>
              <w:rPr>
                <w:rFonts w:asciiTheme="majorHAnsi" w:hAnsiTheme="majorHAnsi" w:cstheme="majorHAnsi"/>
                <w:b/>
                <w:bCs/>
                <w:sz w:val="24"/>
                <w:szCs w:val="24"/>
                <w:lang w:val="en-GB"/>
              </w:rPr>
            </w:pPr>
          </w:p>
          <w:p w14:paraId="047A345C" w14:textId="0DE1E4FC" w:rsidR="00AB0BC9" w:rsidRPr="00D00E12" w:rsidRDefault="002D36AB"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Perform tests on the remote wipe </w:t>
            </w:r>
            <w:r w:rsidR="00305745" w:rsidRPr="00D00E12">
              <w:rPr>
                <w:rFonts w:asciiTheme="majorHAnsi" w:hAnsiTheme="majorHAnsi" w:cstheme="majorHAnsi"/>
                <w:sz w:val="24"/>
                <w:szCs w:val="24"/>
                <w:lang w:val="en-GB"/>
              </w:rPr>
              <w:t>functionality before deployment.</w:t>
            </w:r>
          </w:p>
          <w:p w14:paraId="448B9685" w14:textId="4C2EB54A" w:rsidR="00305745" w:rsidRPr="00D00E12" w:rsidRDefault="00D176AC"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Understand the limitations of the remote wipe </w:t>
            </w:r>
            <w:r w:rsidR="00C77933" w:rsidRPr="00D00E12">
              <w:rPr>
                <w:rFonts w:asciiTheme="majorHAnsi" w:hAnsiTheme="majorHAnsi" w:cstheme="majorHAnsi"/>
                <w:sz w:val="24"/>
                <w:szCs w:val="24"/>
                <w:lang w:val="en-GB"/>
              </w:rPr>
              <w:t>function: Some implementations require internet connection of the stolen device.</w:t>
            </w:r>
          </w:p>
          <w:p w14:paraId="5F3751C3" w14:textId="77777777" w:rsidR="00AB0BC9" w:rsidRPr="00D00E12" w:rsidRDefault="00AB0BC9">
            <w:pPr>
              <w:pStyle w:val="ListParagraph"/>
              <w:rPr>
                <w:rFonts w:asciiTheme="majorHAnsi" w:hAnsiTheme="majorHAnsi" w:cstheme="majorHAnsi"/>
                <w:sz w:val="24"/>
                <w:szCs w:val="24"/>
                <w:lang w:val="en-GB"/>
              </w:rPr>
            </w:pPr>
          </w:p>
        </w:tc>
      </w:tr>
    </w:tbl>
    <w:p w14:paraId="40E3E18C" w14:textId="77777777" w:rsidR="00AB0BC9" w:rsidRPr="00623933" w:rsidRDefault="00AB0BC9" w:rsidP="00AB0BC9">
      <w:pPr>
        <w:rPr>
          <w:rStyle w:val="Strong"/>
          <w:rFonts w:eastAsiaTheme="majorEastAsia" w:cstheme="majorHAnsi"/>
          <w:bCs w:val="0"/>
          <w:sz w:val="22"/>
          <w:szCs w:val="20"/>
        </w:rPr>
      </w:pPr>
    </w:p>
    <w:p w14:paraId="432B9E30" w14:textId="28DDC104" w:rsidR="00A22FA0" w:rsidRPr="00623933" w:rsidRDefault="008B488B" w:rsidP="004220A7">
      <w:pPr>
        <w:pStyle w:val="ListParagraph"/>
        <w:numPr>
          <w:ilvl w:val="2"/>
          <w:numId w:val="3"/>
        </w:numPr>
        <w:rPr>
          <w:rStyle w:val="Strong"/>
          <w:rFonts w:cstheme="majorHAnsi"/>
          <w:szCs w:val="24"/>
        </w:rPr>
      </w:pPr>
      <w:r w:rsidRPr="00623933">
        <w:rPr>
          <w:rStyle w:val="Strong"/>
          <w:rFonts w:cstheme="majorHAnsi"/>
          <w:szCs w:val="24"/>
        </w:rPr>
        <w:t>Regular Updates</w:t>
      </w:r>
    </w:p>
    <w:p w14:paraId="7B606D14" w14:textId="77777777" w:rsidR="00A22FA0" w:rsidRPr="00D00E12" w:rsidRDefault="00A22FA0" w:rsidP="00A22FA0">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Enable device encryption via MDM during device setup.</w:t>
      </w:r>
    </w:p>
    <w:tbl>
      <w:tblPr>
        <w:tblStyle w:val="TableGrid"/>
        <w:tblW w:w="0" w:type="auto"/>
        <w:shd w:val="clear" w:color="auto" w:fill="F2CEED" w:themeFill="accent5" w:themeFillTint="33"/>
        <w:tblLook w:val="04A0" w:firstRow="1" w:lastRow="0" w:firstColumn="1" w:lastColumn="0" w:noHBand="0" w:noVBand="1"/>
      </w:tblPr>
      <w:tblGrid>
        <w:gridCol w:w="8630"/>
      </w:tblGrid>
      <w:tr w:rsidR="00A22FA0" w:rsidRPr="00D00E12" w14:paraId="22E26E45" w14:textId="77777777">
        <w:trPr>
          <w:trHeight w:val="1807"/>
        </w:trPr>
        <w:tc>
          <w:tcPr>
            <w:tcW w:w="0" w:type="auto"/>
            <w:shd w:val="clear" w:color="auto" w:fill="F2CEED" w:themeFill="accent5" w:themeFillTint="33"/>
            <w:vAlign w:val="center"/>
          </w:tcPr>
          <w:p w14:paraId="3D4589B5" w14:textId="77777777" w:rsidR="00A22FA0" w:rsidRPr="00D00E12" w:rsidRDefault="00A22FA0">
            <w:pPr>
              <w:rPr>
                <w:rFonts w:asciiTheme="majorHAnsi" w:hAnsiTheme="majorHAnsi" w:cstheme="majorHAnsi"/>
                <w:b/>
                <w:bCs/>
                <w:sz w:val="24"/>
                <w:szCs w:val="24"/>
                <w:lang w:val="en-GB"/>
              </w:rPr>
            </w:pPr>
          </w:p>
          <w:p w14:paraId="2FC0BEE5" w14:textId="77777777" w:rsidR="00A22FA0" w:rsidRPr="00D00E12" w:rsidRDefault="00A22FA0">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10681E60" w14:textId="77777777" w:rsidR="00A22FA0" w:rsidRPr="00D00E12" w:rsidRDefault="00A22FA0">
            <w:pPr>
              <w:rPr>
                <w:rFonts w:asciiTheme="majorHAnsi" w:hAnsiTheme="majorHAnsi" w:cstheme="majorHAnsi"/>
                <w:b/>
                <w:bCs/>
                <w:sz w:val="24"/>
                <w:szCs w:val="24"/>
                <w:lang w:val="en-GB"/>
              </w:rPr>
            </w:pPr>
          </w:p>
          <w:p w14:paraId="056211C9" w14:textId="77777777" w:rsidR="00A22FA0" w:rsidRPr="00D00E12" w:rsidRDefault="00A22FA0"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Be mindful of the encryption scheme the MDM software is using. Weak ciphers such as DES and 3DES, and Weak Block Cipher Modes such as ECB should be avoided.</w:t>
            </w:r>
          </w:p>
          <w:p w14:paraId="1E50F562" w14:textId="77777777" w:rsidR="00A22FA0" w:rsidRPr="00D00E12" w:rsidRDefault="00A22FA0">
            <w:pPr>
              <w:pStyle w:val="ListParagraph"/>
              <w:rPr>
                <w:rFonts w:asciiTheme="majorHAnsi" w:hAnsiTheme="majorHAnsi" w:cstheme="majorHAnsi"/>
                <w:sz w:val="24"/>
                <w:szCs w:val="24"/>
                <w:lang w:val="en-GB"/>
              </w:rPr>
            </w:pPr>
          </w:p>
        </w:tc>
      </w:tr>
    </w:tbl>
    <w:p w14:paraId="63AD1359" w14:textId="77777777" w:rsidR="00A22FA0" w:rsidRPr="00623933" w:rsidRDefault="00A22FA0" w:rsidP="00A22FA0">
      <w:pPr>
        <w:rPr>
          <w:rStyle w:val="Strong"/>
          <w:rFonts w:eastAsiaTheme="majorEastAsia" w:cstheme="majorHAnsi"/>
          <w:bCs w:val="0"/>
          <w:sz w:val="22"/>
          <w:szCs w:val="20"/>
        </w:rPr>
      </w:pPr>
    </w:p>
    <w:p w14:paraId="4B48DBF4" w14:textId="42F9A423" w:rsidR="00EE08E5" w:rsidRPr="00623933" w:rsidRDefault="007A44C9" w:rsidP="004220A7">
      <w:pPr>
        <w:pStyle w:val="ListParagraph"/>
        <w:numPr>
          <w:ilvl w:val="2"/>
          <w:numId w:val="3"/>
        </w:numPr>
        <w:rPr>
          <w:rStyle w:val="Strong"/>
          <w:rFonts w:cstheme="majorHAnsi"/>
          <w:szCs w:val="24"/>
        </w:rPr>
      </w:pPr>
      <w:r w:rsidRPr="00623933">
        <w:rPr>
          <w:rStyle w:val="Strong"/>
          <w:rFonts w:cstheme="majorHAnsi"/>
          <w:szCs w:val="24"/>
        </w:rPr>
        <w:t>Post Device Use</w:t>
      </w:r>
    </w:p>
    <w:p w14:paraId="452B0DA3" w14:textId="769565A4" w:rsidR="00EE08E5" w:rsidRPr="00D00E12" w:rsidRDefault="00CB19A1" w:rsidP="00EE08E5">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Wipe the device with the MDM solution </w:t>
      </w:r>
      <w:r w:rsidR="00265738" w:rsidRPr="00D00E12">
        <w:rPr>
          <w:rFonts w:asciiTheme="majorHAnsi" w:hAnsiTheme="majorHAnsi" w:cstheme="majorHAnsi"/>
          <w:sz w:val="24"/>
          <w:szCs w:val="24"/>
          <w:lang w:val="en-GB"/>
        </w:rPr>
        <w:t xml:space="preserve">when repurposing the device (e.g., </w:t>
      </w:r>
      <w:r w:rsidR="00FA074E" w:rsidRPr="00D00E12">
        <w:rPr>
          <w:rFonts w:asciiTheme="majorHAnsi" w:hAnsiTheme="majorHAnsi" w:cstheme="majorHAnsi"/>
          <w:sz w:val="24"/>
          <w:szCs w:val="24"/>
          <w:lang w:val="en-GB"/>
        </w:rPr>
        <w:t>assigning to another student).</w:t>
      </w:r>
      <w:r w:rsidR="00212235" w:rsidRPr="00D00E12">
        <w:rPr>
          <w:rFonts w:asciiTheme="majorHAnsi" w:hAnsiTheme="majorHAnsi" w:cstheme="majorHAnsi"/>
          <w:sz w:val="24"/>
          <w:szCs w:val="24"/>
          <w:lang w:val="en-GB"/>
        </w:rPr>
        <w:t xml:space="preserve"> Some MDMs </w:t>
      </w:r>
      <w:r w:rsidR="00954C9E" w:rsidRPr="00D00E12">
        <w:rPr>
          <w:rFonts w:asciiTheme="majorHAnsi" w:hAnsiTheme="majorHAnsi" w:cstheme="majorHAnsi"/>
          <w:sz w:val="24"/>
          <w:szCs w:val="24"/>
          <w:lang w:val="en-GB"/>
        </w:rPr>
        <w:t xml:space="preserve">would allow </w:t>
      </w:r>
      <w:r w:rsidR="00575A57" w:rsidRPr="00D00E12">
        <w:rPr>
          <w:rFonts w:asciiTheme="majorHAnsi" w:hAnsiTheme="majorHAnsi" w:cstheme="majorHAnsi"/>
          <w:sz w:val="24"/>
          <w:szCs w:val="24"/>
          <w:lang w:val="en-GB"/>
        </w:rPr>
        <w:t>automat</w:t>
      </w:r>
      <w:r w:rsidR="00954C9E" w:rsidRPr="00D00E12">
        <w:rPr>
          <w:rFonts w:asciiTheme="majorHAnsi" w:hAnsiTheme="majorHAnsi" w:cstheme="majorHAnsi"/>
          <w:sz w:val="24"/>
          <w:szCs w:val="24"/>
          <w:lang w:val="en-GB"/>
        </w:rPr>
        <w:t xml:space="preserve">ing data </w:t>
      </w:r>
      <w:r w:rsidR="00575A57" w:rsidRPr="00D00E12">
        <w:rPr>
          <w:rFonts w:asciiTheme="majorHAnsi" w:hAnsiTheme="majorHAnsi" w:cstheme="majorHAnsi"/>
          <w:sz w:val="24"/>
          <w:szCs w:val="24"/>
          <w:lang w:val="en-GB"/>
        </w:rPr>
        <w:t xml:space="preserve">wipe and </w:t>
      </w:r>
      <w:r w:rsidR="00AA1904" w:rsidRPr="00D00E12">
        <w:rPr>
          <w:rFonts w:asciiTheme="majorHAnsi" w:hAnsiTheme="majorHAnsi" w:cstheme="majorHAnsi"/>
          <w:sz w:val="24"/>
          <w:szCs w:val="24"/>
          <w:lang w:val="en-GB"/>
        </w:rPr>
        <w:t>re-</w:t>
      </w:r>
      <w:r w:rsidR="00954C9E" w:rsidRPr="00D00E12">
        <w:rPr>
          <w:rFonts w:asciiTheme="majorHAnsi" w:hAnsiTheme="majorHAnsi" w:cstheme="majorHAnsi"/>
          <w:sz w:val="24"/>
          <w:szCs w:val="24"/>
          <w:lang w:val="en-GB"/>
        </w:rPr>
        <w:t xml:space="preserve">enabling </w:t>
      </w:r>
      <w:r w:rsidR="00AA1904" w:rsidRPr="00D00E12">
        <w:rPr>
          <w:rFonts w:asciiTheme="majorHAnsi" w:hAnsiTheme="majorHAnsi" w:cstheme="majorHAnsi"/>
          <w:sz w:val="24"/>
          <w:szCs w:val="24"/>
          <w:lang w:val="en-GB"/>
        </w:rPr>
        <w:t>all security controls.</w:t>
      </w:r>
    </w:p>
    <w:tbl>
      <w:tblPr>
        <w:tblStyle w:val="TableGrid"/>
        <w:tblW w:w="0" w:type="auto"/>
        <w:shd w:val="clear" w:color="auto" w:fill="F2CEED" w:themeFill="accent5" w:themeFillTint="33"/>
        <w:tblLook w:val="04A0" w:firstRow="1" w:lastRow="0" w:firstColumn="1" w:lastColumn="0" w:noHBand="0" w:noVBand="1"/>
      </w:tblPr>
      <w:tblGrid>
        <w:gridCol w:w="8630"/>
      </w:tblGrid>
      <w:tr w:rsidR="005320FE" w:rsidRPr="00D00E12" w14:paraId="4D6E3ECE" w14:textId="77777777">
        <w:trPr>
          <w:trHeight w:val="1807"/>
        </w:trPr>
        <w:tc>
          <w:tcPr>
            <w:tcW w:w="0" w:type="auto"/>
            <w:shd w:val="clear" w:color="auto" w:fill="F2CEED" w:themeFill="accent5" w:themeFillTint="33"/>
            <w:vAlign w:val="center"/>
          </w:tcPr>
          <w:p w14:paraId="1FB6F292" w14:textId="77777777" w:rsidR="00EE08E5" w:rsidRPr="00D00E12" w:rsidRDefault="00EE08E5">
            <w:pPr>
              <w:rPr>
                <w:rFonts w:asciiTheme="majorHAnsi" w:hAnsiTheme="majorHAnsi" w:cstheme="majorHAnsi"/>
                <w:b/>
                <w:bCs/>
                <w:sz w:val="24"/>
                <w:szCs w:val="24"/>
                <w:lang w:val="en-GB"/>
              </w:rPr>
            </w:pPr>
          </w:p>
          <w:p w14:paraId="48848209" w14:textId="77777777" w:rsidR="00EE08E5" w:rsidRPr="00D00E12" w:rsidRDefault="00EE08E5">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1E7D798D" w14:textId="77777777" w:rsidR="00EE08E5" w:rsidRPr="00D00E12" w:rsidRDefault="00EE08E5">
            <w:pPr>
              <w:rPr>
                <w:rFonts w:asciiTheme="majorHAnsi" w:hAnsiTheme="majorHAnsi" w:cstheme="majorHAnsi"/>
                <w:b/>
                <w:bCs/>
                <w:sz w:val="24"/>
                <w:szCs w:val="24"/>
                <w:lang w:val="en-GB"/>
              </w:rPr>
            </w:pPr>
          </w:p>
          <w:p w14:paraId="4EACC760" w14:textId="58531CE7" w:rsidR="00EE08E5" w:rsidRPr="00D00E12" w:rsidRDefault="005320FE"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Follow proper procedures documented in Practical Guide to Data Handling when repurposing the device.</w:t>
            </w:r>
          </w:p>
          <w:p w14:paraId="55698DB5" w14:textId="77777777" w:rsidR="00EE08E5" w:rsidRPr="00D00E12" w:rsidRDefault="00EE08E5">
            <w:pPr>
              <w:pStyle w:val="ListParagraph"/>
              <w:rPr>
                <w:rFonts w:asciiTheme="majorHAnsi" w:hAnsiTheme="majorHAnsi" w:cstheme="majorHAnsi"/>
                <w:sz w:val="24"/>
                <w:szCs w:val="24"/>
                <w:lang w:val="en-GB"/>
              </w:rPr>
            </w:pPr>
          </w:p>
        </w:tc>
      </w:tr>
    </w:tbl>
    <w:p w14:paraId="7AF093B4" w14:textId="77777777" w:rsidR="00EE08E5" w:rsidRPr="00623933" w:rsidRDefault="00EE08E5" w:rsidP="00A22FA0">
      <w:pPr>
        <w:rPr>
          <w:rStyle w:val="Strong"/>
          <w:rFonts w:eastAsiaTheme="majorEastAsia" w:cstheme="majorHAnsi"/>
          <w:bCs w:val="0"/>
          <w:sz w:val="22"/>
          <w:szCs w:val="20"/>
        </w:rPr>
      </w:pPr>
    </w:p>
    <w:p w14:paraId="3E682904" w14:textId="27B12D22" w:rsidR="009555A7" w:rsidRPr="00623933" w:rsidRDefault="009555A7" w:rsidP="00904AB2">
      <w:pPr>
        <w:pStyle w:val="Heading3"/>
        <w:numPr>
          <w:ilvl w:val="1"/>
          <w:numId w:val="3"/>
        </w:numPr>
        <w:rPr>
          <w:rStyle w:val="Strong"/>
          <w:rFonts w:cstheme="majorHAnsi"/>
          <w:b/>
          <w:bCs w:val="0"/>
          <w:sz w:val="32"/>
        </w:rPr>
      </w:pPr>
      <w:bookmarkStart w:id="4" w:name="_Toc210914730"/>
      <w:r w:rsidRPr="00623933">
        <w:rPr>
          <w:rStyle w:val="Strong"/>
          <w:rFonts w:cstheme="majorHAnsi"/>
          <w:b/>
          <w:bCs w:val="0"/>
          <w:sz w:val="32"/>
        </w:rPr>
        <w:t>Acceptable Use Policy</w:t>
      </w:r>
      <w:r w:rsidR="00A00234" w:rsidRPr="00623933">
        <w:rPr>
          <w:rStyle w:val="Strong"/>
          <w:rFonts w:cstheme="majorHAnsi"/>
          <w:b/>
          <w:bCs w:val="0"/>
          <w:sz w:val="32"/>
        </w:rPr>
        <w:t xml:space="preserve"> Addendum</w:t>
      </w:r>
      <w:bookmarkEnd w:id="4"/>
    </w:p>
    <w:p w14:paraId="2041B8A9" w14:textId="008AD7CF" w:rsidR="00630516" w:rsidRPr="00D00E12" w:rsidRDefault="000C0385" w:rsidP="00A21FFE">
      <w:pPr>
        <w:jc w:val="both"/>
        <w:rPr>
          <w:rStyle w:val="Strong"/>
          <w:rFonts w:cstheme="majorHAnsi"/>
          <w:b w:val="0"/>
          <w:bCs w:val="0"/>
          <w:sz w:val="36"/>
          <w:szCs w:val="24"/>
        </w:rPr>
      </w:pPr>
      <w:r w:rsidRPr="00D00E12">
        <w:rPr>
          <w:rFonts w:asciiTheme="majorHAnsi" w:hAnsiTheme="majorHAnsi" w:cstheme="majorHAnsi"/>
          <w:sz w:val="24"/>
          <w:szCs w:val="24"/>
          <w:lang w:val="en-GB"/>
        </w:rPr>
        <w:t xml:space="preserve">MDM solutions </w:t>
      </w:r>
      <w:r w:rsidR="00657F84" w:rsidRPr="00D00E12">
        <w:rPr>
          <w:rFonts w:asciiTheme="majorHAnsi" w:hAnsiTheme="majorHAnsi" w:cstheme="majorHAnsi"/>
          <w:sz w:val="24"/>
          <w:szCs w:val="24"/>
          <w:lang w:val="en-GB"/>
        </w:rPr>
        <w:t>may</w:t>
      </w:r>
      <w:r w:rsidR="00000A70" w:rsidRPr="00D00E12">
        <w:rPr>
          <w:rFonts w:asciiTheme="majorHAnsi" w:hAnsiTheme="majorHAnsi" w:cstheme="majorHAnsi"/>
          <w:sz w:val="24"/>
          <w:szCs w:val="24"/>
          <w:lang w:val="en-GB"/>
        </w:rPr>
        <w:t xml:space="preserve"> collect user activity </w:t>
      </w:r>
      <w:r w:rsidR="00A0791F" w:rsidRPr="00D00E12">
        <w:rPr>
          <w:rFonts w:asciiTheme="majorHAnsi" w:hAnsiTheme="majorHAnsi" w:cstheme="majorHAnsi"/>
          <w:sz w:val="24"/>
          <w:szCs w:val="24"/>
          <w:lang w:val="en-GB"/>
        </w:rPr>
        <w:t xml:space="preserve">for anomaly detection. It is important that the users are </w:t>
      </w:r>
      <w:r w:rsidR="008F6E2F" w:rsidRPr="00D00E12">
        <w:rPr>
          <w:rFonts w:asciiTheme="majorHAnsi" w:hAnsiTheme="majorHAnsi" w:cstheme="majorHAnsi"/>
          <w:sz w:val="24"/>
          <w:szCs w:val="24"/>
          <w:lang w:val="en-GB"/>
        </w:rPr>
        <w:t>informed before device use.</w:t>
      </w:r>
      <w:r w:rsidR="00CA22C7" w:rsidRPr="00D00E12">
        <w:rPr>
          <w:rFonts w:asciiTheme="majorHAnsi" w:hAnsiTheme="majorHAnsi" w:cstheme="majorHAnsi"/>
          <w:sz w:val="24"/>
          <w:szCs w:val="24"/>
          <w:lang w:val="en-GB"/>
        </w:rPr>
        <w:t xml:space="preserve"> </w:t>
      </w:r>
      <w:r w:rsidR="009C159A" w:rsidRPr="00D00E12">
        <w:rPr>
          <w:rFonts w:asciiTheme="majorHAnsi" w:hAnsiTheme="majorHAnsi" w:cstheme="majorHAnsi"/>
          <w:sz w:val="24"/>
          <w:szCs w:val="24"/>
          <w:lang w:val="en-GB"/>
        </w:rPr>
        <w:t xml:space="preserve">The below describes the </w:t>
      </w:r>
      <w:r w:rsidR="00B05D9D" w:rsidRPr="00D00E12">
        <w:rPr>
          <w:rFonts w:asciiTheme="majorHAnsi" w:hAnsiTheme="majorHAnsi" w:cstheme="majorHAnsi"/>
          <w:sz w:val="24"/>
          <w:szCs w:val="24"/>
          <w:lang w:val="en-GB"/>
        </w:rPr>
        <w:t>clauses</w:t>
      </w:r>
      <w:r w:rsidR="009C159A" w:rsidRPr="00D00E12">
        <w:rPr>
          <w:rFonts w:asciiTheme="majorHAnsi" w:hAnsiTheme="majorHAnsi" w:cstheme="majorHAnsi"/>
          <w:sz w:val="24"/>
          <w:szCs w:val="24"/>
          <w:lang w:val="en-GB"/>
        </w:rPr>
        <w:t xml:space="preserve"> to add</w:t>
      </w:r>
      <w:r w:rsidR="00CA22C7" w:rsidRPr="00D00E12">
        <w:rPr>
          <w:rFonts w:asciiTheme="majorHAnsi" w:hAnsiTheme="majorHAnsi" w:cstheme="majorHAnsi"/>
          <w:sz w:val="24"/>
          <w:szCs w:val="24"/>
          <w:lang w:val="en-GB"/>
        </w:rPr>
        <w:t xml:space="preserve"> </w:t>
      </w:r>
      <w:r w:rsidR="000E7F87" w:rsidRPr="00D00E12">
        <w:rPr>
          <w:rFonts w:asciiTheme="majorHAnsi" w:hAnsiTheme="majorHAnsi" w:cstheme="majorHAnsi"/>
          <w:sz w:val="24"/>
          <w:szCs w:val="24"/>
          <w:lang w:val="en-GB"/>
        </w:rPr>
        <w:t>to the Acceptable Use Policy</w:t>
      </w:r>
      <w:r w:rsidR="002628F5" w:rsidRPr="00D00E12">
        <w:rPr>
          <w:rFonts w:asciiTheme="majorHAnsi" w:hAnsiTheme="majorHAnsi" w:cstheme="majorHAnsi"/>
          <w:sz w:val="24"/>
          <w:szCs w:val="24"/>
          <w:lang w:val="en-GB"/>
        </w:rPr>
        <w:t xml:space="preserve"> of School Devices if any data is collected by the MDM solution.</w:t>
      </w:r>
    </w:p>
    <w:p w14:paraId="1455E5EB" w14:textId="0314681B" w:rsidR="00630516" w:rsidRPr="00D00E12" w:rsidRDefault="00A21FFE" w:rsidP="004220A7">
      <w:pPr>
        <w:pStyle w:val="ListParagraph"/>
        <w:numPr>
          <w:ilvl w:val="0"/>
          <w:numId w:val="5"/>
        </w:numPr>
        <w:ind w:left="723"/>
        <w:jc w:val="both"/>
        <w:rPr>
          <w:rFonts w:asciiTheme="majorHAnsi" w:hAnsiTheme="majorHAnsi" w:cstheme="majorHAnsi"/>
          <w:sz w:val="24"/>
          <w:szCs w:val="24"/>
          <w:lang w:val="en-GB"/>
        </w:rPr>
      </w:pPr>
      <w:r w:rsidRPr="00D00E12">
        <w:rPr>
          <w:rFonts w:asciiTheme="majorHAnsi" w:hAnsiTheme="majorHAnsi" w:cstheme="majorHAnsi"/>
          <w:b/>
          <w:bCs/>
          <w:sz w:val="24"/>
          <w:szCs w:val="24"/>
          <w:lang w:val="en-GB"/>
        </w:rPr>
        <w:t>User Activity Monitoring:</w:t>
      </w:r>
      <w:r w:rsidRPr="00D00E12">
        <w:rPr>
          <w:rFonts w:asciiTheme="majorHAnsi" w:hAnsiTheme="majorHAnsi" w:cstheme="majorHAnsi"/>
          <w:sz w:val="24"/>
          <w:szCs w:val="24"/>
          <w:lang w:val="en-GB"/>
        </w:rPr>
        <w:t xml:space="preserve"> </w:t>
      </w:r>
      <w:r w:rsidR="0093397C" w:rsidRPr="00D00E12">
        <w:rPr>
          <w:rFonts w:asciiTheme="majorHAnsi" w:hAnsiTheme="majorHAnsi" w:cstheme="majorHAnsi"/>
          <w:sz w:val="24"/>
          <w:szCs w:val="24"/>
          <w:lang w:val="en-GB"/>
        </w:rPr>
        <w:t xml:space="preserve">Inform </w:t>
      </w:r>
      <w:r w:rsidR="00406FFD" w:rsidRPr="00D00E12">
        <w:rPr>
          <w:rFonts w:asciiTheme="majorHAnsi" w:hAnsiTheme="majorHAnsi" w:cstheme="majorHAnsi"/>
          <w:sz w:val="24"/>
          <w:szCs w:val="24"/>
          <w:lang w:val="en-GB"/>
        </w:rPr>
        <w:t xml:space="preserve">end users </w:t>
      </w:r>
      <w:r w:rsidR="0093397C" w:rsidRPr="00D00E12">
        <w:rPr>
          <w:rFonts w:asciiTheme="majorHAnsi" w:hAnsiTheme="majorHAnsi" w:cstheme="majorHAnsi"/>
          <w:sz w:val="24"/>
          <w:szCs w:val="24"/>
          <w:lang w:val="en-GB"/>
        </w:rPr>
        <w:t xml:space="preserve">about </w:t>
      </w:r>
      <w:r w:rsidR="002725C1" w:rsidRPr="00D00E12">
        <w:rPr>
          <w:rFonts w:asciiTheme="majorHAnsi" w:hAnsiTheme="majorHAnsi" w:cstheme="majorHAnsi"/>
          <w:sz w:val="24"/>
          <w:szCs w:val="24"/>
          <w:lang w:val="en-GB"/>
        </w:rPr>
        <w:t>the fact that</w:t>
      </w:r>
      <w:r w:rsidR="0093397C" w:rsidRPr="00D00E12">
        <w:rPr>
          <w:rFonts w:asciiTheme="majorHAnsi" w:hAnsiTheme="majorHAnsi" w:cstheme="majorHAnsi"/>
          <w:sz w:val="24"/>
          <w:szCs w:val="24"/>
          <w:lang w:val="en-GB"/>
        </w:rPr>
        <w:t xml:space="preserve"> device activity is monitored</w:t>
      </w:r>
      <w:r w:rsidR="002725C1" w:rsidRPr="00D00E12">
        <w:rPr>
          <w:rFonts w:asciiTheme="majorHAnsi" w:hAnsiTheme="majorHAnsi" w:cstheme="majorHAnsi"/>
          <w:sz w:val="24"/>
          <w:szCs w:val="24"/>
          <w:lang w:val="en-GB"/>
        </w:rPr>
        <w:t>.</w:t>
      </w:r>
      <w:r w:rsidR="00BC40B6" w:rsidRPr="00D00E12">
        <w:rPr>
          <w:rFonts w:asciiTheme="majorHAnsi" w:hAnsiTheme="majorHAnsi" w:cstheme="majorHAnsi"/>
          <w:sz w:val="24"/>
          <w:szCs w:val="24"/>
          <w:lang w:val="en-GB"/>
        </w:rPr>
        <w:t xml:space="preserve"> </w:t>
      </w:r>
    </w:p>
    <w:p w14:paraId="13AFD033" w14:textId="5BF31C0E" w:rsidR="00D31D38" w:rsidRPr="00D00E12" w:rsidRDefault="00D31D38" w:rsidP="004220A7">
      <w:pPr>
        <w:pStyle w:val="ListParagraph"/>
        <w:numPr>
          <w:ilvl w:val="0"/>
          <w:numId w:val="5"/>
        </w:numPr>
        <w:ind w:left="723"/>
        <w:jc w:val="both"/>
        <w:rPr>
          <w:rFonts w:asciiTheme="majorHAnsi" w:hAnsiTheme="majorHAnsi" w:cstheme="majorHAnsi"/>
          <w:sz w:val="24"/>
          <w:szCs w:val="24"/>
          <w:lang w:val="en-GB"/>
        </w:rPr>
      </w:pPr>
      <w:r w:rsidRPr="00D00E12">
        <w:rPr>
          <w:rFonts w:asciiTheme="majorHAnsi" w:hAnsiTheme="majorHAnsi" w:cstheme="majorHAnsi"/>
          <w:b/>
          <w:bCs/>
          <w:sz w:val="24"/>
          <w:szCs w:val="24"/>
          <w:lang w:val="en-GB"/>
        </w:rPr>
        <w:t>Data Collection and Usage</w:t>
      </w:r>
      <w:r w:rsidR="00C71ACA" w:rsidRPr="00D00E12">
        <w:rPr>
          <w:rFonts w:asciiTheme="majorHAnsi" w:hAnsiTheme="majorHAnsi" w:cstheme="majorHAnsi"/>
          <w:b/>
          <w:bCs/>
          <w:sz w:val="24"/>
          <w:szCs w:val="24"/>
          <w:lang w:val="en-GB"/>
        </w:rPr>
        <w:t xml:space="preserve"> Declaration:</w:t>
      </w:r>
      <w:r w:rsidR="00C71ACA" w:rsidRPr="00D00E12">
        <w:rPr>
          <w:rFonts w:asciiTheme="majorHAnsi" w:hAnsiTheme="majorHAnsi" w:cstheme="majorHAnsi"/>
          <w:sz w:val="24"/>
          <w:szCs w:val="24"/>
          <w:lang w:val="en-GB"/>
        </w:rPr>
        <w:t xml:space="preserve"> List out </w:t>
      </w:r>
      <w:r w:rsidR="00DE633D" w:rsidRPr="00D00E12">
        <w:rPr>
          <w:rFonts w:asciiTheme="majorHAnsi" w:hAnsiTheme="majorHAnsi" w:cstheme="majorHAnsi"/>
          <w:sz w:val="24"/>
          <w:szCs w:val="24"/>
          <w:lang w:val="en-GB"/>
        </w:rPr>
        <w:t xml:space="preserve">the usage data that the MDM solution will collect for monitoring purposes, and </w:t>
      </w:r>
      <w:r w:rsidR="00C55556" w:rsidRPr="00D00E12">
        <w:rPr>
          <w:rFonts w:asciiTheme="majorHAnsi" w:hAnsiTheme="majorHAnsi" w:cstheme="majorHAnsi"/>
          <w:sz w:val="24"/>
          <w:szCs w:val="24"/>
          <w:lang w:val="en-GB"/>
        </w:rPr>
        <w:t xml:space="preserve">state that </w:t>
      </w:r>
      <w:r w:rsidR="004F287A" w:rsidRPr="00D00E12">
        <w:rPr>
          <w:rFonts w:asciiTheme="majorHAnsi" w:hAnsiTheme="majorHAnsi" w:cstheme="majorHAnsi"/>
          <w:sz w:val="24"/>
          <w:szCs w:val="24"/>
          <w:lang w:val="en-GB"/>
        </w:rPr>
        <w:t xml:space="preserve">by </w:t>
      </w:r>
      <w:r w:rsidR="00C55556" w:rsidRPr="00D00E12">
        <w:rPr>
          <w:rFonts w:asciiTheme="majorHAnsi" w:hAnsiTheme="majorHAnsi" w:cstheme="majorHAnsi"/>
          <w:sz w:val="24"/>
          <w:szCs w:val="24"/>
          <w:lang w:val="en-GB"/>
        </w:rPr>
        <w:t>agreeing to the Acceptable Use Policy</w:t>
      </w:r>
      <w:r w:rsidR="004F287A" w:rsidRPr="00D00E12">
        <w:rPr>
          <w:rFonts w:asciiTheme="majorHAnsi" w:hAnsiTheme="majorHAnsi" w:cstheme="majorHAnsi"/>
          <w:sz w:val="24"/>
          <w:szCs w:val="24"/>
          <w:lang w:val="en-GB"/>
        </w:rPr>
        <w:t xml:space="preserve"> the end user accepts the collection</w:t>
      </w:r>
      <w:r w:rsidR="00401613" w:rsidRPr="00D00E12">
        <w:rPr>
          <w:rFonts w:asciiTheme="majorHAnsi" w:hAnsiTheme="majorHAnsi" w:cstheme="majorHAnsi"/>
          <w:sz w:val="24"/>
          <w:szCs w:val="24"/>
          <w:lang w:val="en-GB"/>
        </w:rPr>
        <w:t xml:space="preserve"> of such data. Common data </w:t>
      </w:r>
      <w:r w:rsidR="00F33FDF" w:rsidRPr="00D00E12">
        <w:rPr>
          <w:rFonts w:asciiTheme="majorHAnsi" w:hAnsiTheme="majorHAnsi" w:cstheme="majorHAnsi"/>
          <w:sz w:val="24"/>
          <w:szCs w:val="24"/>
          <w:lang w:val="en-GB"/>
        </w:rPr>
        <w:t>MDM solutions collect include:</w:t>
      </w:r>
    </w:p>
    <w:p w14:paraId="7E9F90A1" w14:textId="632054AF" w:rsidR="00F33FDF" w:rsidRPr="00D00E12" w:rsidRDefault="00F33FDF" w:rsidP="004220A7">
      <w:pPr>
        <w:pStyle w:val="ListParagraph"/>
        <w:numPr>
          <w:ilvl w:val="1"/>
          <w:numId w:val="5"/>
        </w:numPr>
        <w:ind w:left="1108"/>
        <w:jc w:val="both"/>
        <w:rPr>
          <w:rFonts w:asciiTheme="majorHAnsi" w:hAnsiTheme="majorHAnsi" w:cstheme="majorHAnsi"/>
          <w:sz w:val="24"/>
          <w:szCs w:val="24"/>
        </w:rPr>
      </w:pPr>
      <w:r w:rsidRPr="00D00E12">
        <w:rPr>
          <w:rFonts w:asciiTheme="majorHAnsi" w:hAnsiTheme="majorHAnsi" w:cstheme="majorHAnsi"/>
          <w:b/>
          <w:bCs/>
          <w:sz w:val="24"/>
          <w:szCs w:val="24"/>
        </w:rPr>
        <w:t>App usage and activities</w:t>
      </w:r>
      <w:r w:rsidRPr="00D00E12">
        <w:rPr>
          <w:rFonts w:asciiTheme="majorHAnsi" w:hAnsiTheme="majorHAnsi" w:cstheme="majorHAnsi"/>
          <w:sz w:val="24"/>
          <w:szCs w:val="24"/>
        </w:rPr>
        <w:t xml:space="preserve">: Tracking which applications are installed, used, and how much time or data they consume, including blacklisted or unauthorized apps. </w:t>
      </w:r>
    </w:p>
    <w:p w14:paraId="4A7C5F28" w14:textId="4024E98B" w:rsidR="00F33FDF" w:rsidRPr="00D00E12" w:rsidRDefault="00F33FDF" w:rsidP="004220A7">
      <w:pPr>
        <w:pStyle w:val="ListParagraph"/>
        <w:numPr>
          <w:ilvl w:val="1"/>
          <w:numId w:val="5"/>
        </w:numPr>
        <w:ind w:left="1108"/>
        <w:jc w:val="both"/>
        <w:rPr>
          <w:rFonts w:asciiTheme="majorHAnsi" w:hAnsiTheme="majorHAnsi" w:cstheme="majorHAnsi"/>
          <w:sz w:val="24"/>
          <w:szCs w:val="24"/>
        </w:rPr>
      </w:pPr>
      <w:r w:rsidRPr="00D00E12">
        <w:rPr>
          <w:rFonts w:asciiTheme="majorHAnsi" w:hAnsiTheme="majorHAnsi" w:cstheme="majorHAnsi"/>
          <w:b/>
          <w:bCs/>
          <w:sz w:val="24"/>
          <w:szCs w:val="24"/>
        </w:rPr>
        <w:t>Network and data usage</w:t>
      </w:r>
      <w:r w:rsidRPr="00D00E12">
        <w:rPr>
          <w:rFonts w:asciiTheme="majorHAnsi" w:hAnsiTheme="majorHAnsi" w:cstheme="majorHAnsi"/>
          <w:sz w:val="24"/>
          <w:szCs w:val="24"/>
        </w:rPr>
        <w:t xml:space="preserve">: Monitoring network status, traffic consumption by apps, and overall data patterns to detect anomalies or excessive use. </w:t>
      </w:r>
    </w:p>
    <w:p w14:paraId="205B6650" w14:textId="6ED0EB2C" w:rsidR="00F33FDF" w:rsidRPr="00D00E12" w:rsidRDefault="00F33FDF" w:rsidP="004220A7">
      <w:pPr>
        <w:pStyle w:val="ListParagraph"/>
        <w:numPr>
          <w:ilvl w:val="1"/>
          <w:numId w:val="5"/>
        </w:numPr>
        <w:ind w:left="1108"/>
        <w:jc w:val="both"/>
        <w:rPr>
          <w:rFonts w:asciiTheme="majorHAnsi" w:hAnsiTheme="majorHAnsi" w:cstheme="majorHAnsi"/>
          <w:sz w:val="24"/>
          <w:szCs w:val="24"/>
        </w:rPr>
      </w:pPr>
      <w:r w:rsidRPr="00D00E12">
        <w:rPr>
          <w:rFonts w:asciiTheme="majorHAnsi" w:hAnsiTheme="majorHAnsi" w:cstheme="majorHAnsi"/>
          <w:b/>
          <w:bCs/>
          <w:sz w:val="24"/>
          <w:szCs w:val="24"/>
        </w:rPr>
        <w:t>Location and movement</w:t>
      </w:r>
      <w:r w:rsidRPr="00D00E12">
        <w:rPr>
          <w:rFonts w:asciiTheme="majorHAnsi" w:hAnsiTheme="majorHAnsi" w:cstheme="majorHAnsi"/>
          <w:sz w:val="24"/>
          <w:szCs w:val="24"/>
        </w:rPr>
        <w:t xml:space="preserve">: Real-time location tracking and geofencing to monitor where devices (and by extension, users) are, often triggering alerts for unauthorized areas. </w:t>
      </w:r>
    </w:p>
    <w:p w14:paraId="6D70CA4D" w14:textId="01A6B2DC" w:rsidR="00F33FDF" w:rsidRPr="00D00E12" w:rsidRDefault="00F33FDF" w:rsidP="004220A7">
      <w:pPr>
        <w:pStyle w:val="ListParagraph"/>
        <w:numPr>
          <w:ilvl w:val="1"/>
          <w:numId w:val="5"/>
        </w:numPr>
        <w:ind w:left="1108"/>
        <w:jc w:val="both"/>
        <w:rPr>
          <w:rFonts w:asciiTheme="majorHAnsi" w:hAnsiTheme="majorHAnsi" w:cstheme="majorHAnsi"/>
          <w:sz w:val="24"/>
          <w:szCs w:val="24"/>
        </w:rPr>
      </w:pPr>
      <w:r w:rsidRPr="00D00E12">
        <w:rPr>
          <w:rFonts w:asciiTheme="majorHAnsi" w:hAnsiTheme="majorHAnsi" w:cstheme="majorHAnsi"/>
          <w:b/>
          <w:bCs/>
          <w:sz w:val="24"/>
          <w:szCs w:val="24"/>
        </w:rPr>
        <w:t>User logs and behavior patterns</w:t>
      </w:r>
      <w:r w:rsidRPr="00D00E12">
        <w:rPr>
          <w:rFonts w:asciiTheme="majorHAnsi" w:hAnsiTheme="majorHAnsi" w:cstheme="majorHAnsi"/>
          <w:sz w:val="24"/>
          <w:szCs w:val="24"/>
        </w:rPr>
        <w:t xml:space="preserve">: Recording user actions, session logs, and behavioral anomalies, such as attempts to access restricted resources or suspicious activities like unauthorized network access. </w:t>
      </w:r>
    </w:p>
    <w:p w14:paraId="1B0DD181" w14:textId="73285EFC" w:rsidR="00F33FDF" w:rsidRPr="00D00E12" w:rsidRDefault="00F33FDF" w:rsidP="004220A7">
      <w:pPr>
        <w:pStyle w:val="ListParagraph"/>
        <w:numPr>
          <w:ilvl w:val="1"/>
          <w:numId w:val="5"/>
        </w:numPr>
        <w:ind w:left="1108"/>
        <w:jc w:val="both"/>
        <w:rPr>
          <w:rFonts w:asciiTheme="majorHAnsi" w:hAnsiTheme="majorHAnsi" w:cstheme="majorHAnsi"/>
          <w:sz w:val="24"/>
          <w:szCs w:val="24"/>
        </w:rPr>
      </w:pPr>
      <w:r w:rsidRPr="00D00E12">
        <w:rPr>
          <w:rFonts w:asciiTheme="majorHAnsi" w:hAnsiTheme="majorHAnsi" w:cstheme="majorHAnsi"/>
          <w:b/>
          <w:bCs/>
          <w:sz w:val="24"/>
          <w:szCs w:val="24"/>
        </w:rPr>
        <w:t>Compliance and policy violations</w:t>
      </w:r>
      <w:r w:rsidRPr="00D00E12">
        <w:rPr>
          <w:rFonts w:asciiTheme="majorHAnsi" w:hAnsiTheme="majorHAnsi" w:cstheme="majorHAnsi"/>
          <w:sz w:val="24"/>
          <w:szCs w:val="24"/>
        </w:rPr>
        <w:t xml:space="preserve">: Monitoring adherence to organizational policies, including security settings, software updates, and potential threats from user actions like jailbreaking or non-compliant configurations. </w:t>
      </w:r>
    </w:p>
    <w:p w14:paraId="04565A12" w14:textId="7A29AFED" w:rsidR="00401613" w:rsidRPr="00D00E12" w:rsidRDefault="00F33FDF" w:rsidP="004220A7">
      <w:pPr>
        <w:pStyle w:val="ListParagraph"/>
        <w:numPr>
          <w:ilvl w:val="1"/>
          <w:numId w:val="5"/>
        </w:numPr>
        <w:ind w:left="1108"/>
        <w:jc w:val="both"/>
        <w:rPr>
          <w:rFonts w:asciiTheme="majorHAnsi" w:hAnsiTheme="majorHAnsi" w:cstheme="majorHAnsi"/>
          <w:sz w:val="24"/>
          <w:szCs w:val="24"/>
          <w:lang w:val="en-GB"/>
        </w:rPr>
      </w:pPr>
      <w:r w:rsidRPr="00D00E12">
        <w:rPr>
          <w:rFonts w:asciiTheme="majorHAnsi" w:hAnsiTheme="majorHAnsi" w:cstheme="majorHAnsi"/>
          <w:b/>
          <w:bCs/>
          <w:sz w:val="24"/>
          <w:szCs w:val="24"/>
        </w:rPr>
        <w:t>Device usage patterns</w:t>
      </w:r>
      <w:r w:rsidRPr="00D00E12">
        <w:rPr>
          <w:rFonts w:asciiTheme="majorHAnsi" w:hAnsiTheme="majorHAnsi" w:cstheme="majorHAnsi"/>
          <w:sz w:val="24"/>
          <w:szCs w:val="24"/>
        </w:rPr>
        <w:t>: Overall patterns of how the device is used, including battery life, storage, and session durations, which can indirectly reflect user habits.</w:t>
      </w:r>
    </w:p>
    <w:tbl>
      <w:tblPr>
        <w:tblStyle w:val="TableGrid"/>
        <w:tblW w:w="0" w:type="auto"/>
        <w:shd w:val="clear" w:color="auto" w:fill="F2CEED" w:themeFill="accent5" w:themeFillTint="33"/>
        <w:tblLook w:val="04A0" w:firstRow="1" w:lastRow="0" w:firstColumn="1" w:lastColumn="0" w:noHBand="0" w:noVBand="1"/>
      </w:tblPr>
      <w:tblGrid>
        <w:gridCol w:w="8630"/>
      </w:tblGrid>
      <w:tr w:rsidR="00302433" w:rsidRPr="00D00E12" w14:paraId="1CC48A8B" w14:textId="77777777">
        <w:trPr>
          <w:trHeight w:val="1807"/>
        </w:trPr>
        <w:tc>
          <w:tcPr>
            <w:tcW w:w="0" w:type="auto"/>
            <w:shd w:val="clear" w:color="auto" w:fill="F2CEED" w:themeFill="accent5" w:themeFillTint="33"/>
            <w:vAlign w:val="center"/>
          </w:tcPr>
          <w:p w14:paraId="3E621687" w14:textId="77777777" w:rsidR="00630516" w:rsidRPr="00D00E12" w:rsidRDefault="00630516">
            <w:pPr>
              <w:rPr>
                <w:rFonts w:asciiTheme="majorHAnsi" w:hAnsiTheme="majorHAnsi" w:cstheme="majorHAnsi"/>
                <w:b/>
                <w:bCs/>
                <w:sz w:val="24"/>
                <w:szCs w:val="24"/>
                <w:lang w:val="en-GB"/>
              </w:rPr>
            </w:pPr>
          </w:p>
          <w:p w14:paraId="54070EAF" w14:textId="77777777" w:rsidR="00630516" w:rsidRPr="00D00E12" w:rsidRDefault="00630516">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2DCB4104" w14:textId="77777777" w:rsidR="00630516" w:rsidRPr="00D00E12" w:rsidRDefault="00630516">
            <w:pPr>
              <w:rPr>
                <w:rFonts w:asciiTheme="majorHAnsi" w:hAnsiTheme="majorHAnsi" w:cstheme="majorHAnsi"/>
                <w:b/>
                <w:bCs/>
                <w:sz w:val="24"/>
                <w:szCs w:val="24"/>
                <w:lang w:val="en-GB"/>
              </w:rPr>
            </w:pPr>
          </w:p>
          <w:p w14:paraId="698A1071" w14:textId="6DE8CD2D" w:rsidR="00630516" w:rsidRPr="00D00E12" w:rsidRDefault="00302433"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Data collected will differ between different MDM solutions. Please adjust the </w:t>
            </w:r>
            <w:r w:rsidR="00992DB5" w:rsidRPr="00D00E12">
              <w:rPr>
                <w:rFonts w:asciiTheme="majorHAnsi" w:hAnsiTheme="majorHAnsi" w:cstheme="majorHAnsi"/>
                <w:sz w:val="24"/>
                <w:szCs w:val="24"/>
                <w:lang w:val="en-GB"/>
              </w:rPr>
              <w:t>items when drafting the Acceptable Use Policy.</w:t>
            </w:r>
          </w:p>
          <w:p w14:paraId="70A59EA8" w14:textId="77777777" w:rsidR="00630516" w:rsidRPr="00D00E12" w:rsidRDefault="00630516">
            <w:pPr>
              <w:pStyle w:val="ListParagraph"/>
              <w:rPr>
                <w:rFonts w:asciiTheme="majorHAnsi" w:hAnsiTheme="majorHAnsi" w:cstheme="majorHAnsi"/>
                <w:sz w:val="24"/>
                <w:szCs w:val="24"/>
                <w:lang w:val="en-GB"/>
              </w:rPr>
            </w:pPr>
          </w:p>
        </w:tc>
      </w:tr>
    </w:tbl>
    <w:p w14:paraId="52BCF47D" w14:textId="77777777" w:rsidR="00AB0BC9" w:rsidRPr="00623933" w:rsidRDefault="00AB0BC9">
      <w:pPr>
        <w:rPr>
          <w:rStyle w:val="Strong"/>
          <w:rFonts w:eastAsiaTheme="majorEastAsia" w:cstheme="majorHAnsi"/>
          <w:bCs w:val="0"/>
          <w:sz w:val="22"/>
          <w:szCs w:val="20"/>
        </w:rPr>
      </w:pPr>
    </w:p>
    <w:p w14:paraId="40825122" w14:textId="49AED193" w:rsidR="001C3866" w:rsidRPr="00623933" w:rsidRDefault="001C3866" w:rsidP="001C3866">
      <w:pPr>
        <w:pStyle w:val="Heading2"/>
        <w:rPr>
          <w:rFonts w:cstheme="majorHAnsi"/>
        </w:rPr>
      </w:pPr>
      <w:bookmarkStart w:id="5" w:name="_Toc210914731"/>
      <w:bookmarkStart w:id="6" w:name="_Hlk208224668"/>
      <w:r w:rsidRPr="00623933">
        <w:rPr>
          <w:rFonts w:cstheme="majorHAnsi"/>
        </w:rPr>
        <w:t>If MDM Solution is Not Available</w:t>
      </w:r>
      <w:bookmarkEnd w:id="5"/>
    </w:p>
    <w:p w14:paraId="09A1E1B7" w14:textId="20FDF5F2" w:rsidR="001F2B78" w:rsidRPr="00D00E12" w:rsidRDefault="001F2B78" w:rsidP="001F2B78">
      <w:pPr>
        <w:jc w:val="both"/>
        <w:rPr>
          <w:rFonts w:asciiTheme="majorHAnsi" w:hAnsiTheme="majorHAnsi" w:cstheme="majorHAnsi"/>
          <w:sz w:val="24"/>
          <w:szCs w:val="24"/>
        </w:rPr>
      </w:pPr>
      <w:r w:rsidRPr="00D00E12">
        <w:rPr>
          <w:rFonts w:asciiTheme="majorHAnsi" w:hAnsiTheme="majorHAnsi" w:cstheme="majorHAnsi"/>
          <w:sz w:val="24"/>
          <w:szCs w:val="24"/>
          <w:lang w:val="en-GB"/>
        </w:rPr>
        <w:t>This section lists the alternative controls that a school can consider implementing without the need of an MDM solution</w:t>
      </w:r>
      <w:r w:rsidR="00AB49A3" w:rsidRPr="00D00E12">
        <w:rPr>
          <w:rFonts w:asciiTheme="majorHAnsi" w:hAnsiTheme="majorHAnsi" w:cstheme="majorHAnsi"/>
          <w:sz w:val="24"/>
          <w:szCs w:val="24"/>
          <w:lang w:val="en-GB"/>
        </w:rPr>
        <w:t xml:space="preserve">, aside on relying on the Acceptable Use Policy. </w:t>
      </w:r>
      <w:r w:rsidRPr="00D00E12">
        <w:rPr>
          <w:rFonts w:asciiTheme="majorHAnsi" w:hAnsiTheme="majorHAnsi" w:cstheme="majorHAnsi"/>
          <w:sz w:val="24"/>
          <w:szCs w:val="24"/>
          <w:lang w:val="en-GB"/>
        </w:rPr>
        <w:t>We will first introduce technical controls and then provide an Acceptable Use Policy as a fallback.</w:t>
      </w:r>
    </w:p>
    <w:p w14:paraId="7B73DE47" w14:textId="0698D18A" w:rsidR="00FC0409" w:rsidRPr="00623933" w:rsidRDefault="00DB554C" w:rsidP="00904AB2">
      <w:pPr>
        <w:pStyle w:val="Heading3"/>
        <w:numPr>
          <w:ilvl w:val="1"/>
          <w:numId w:val="3"/>
        </w:numPr>
        <w:rPr>
          <w:rFonts w:cstheme="majorHAnsi"/>
          <w:lang w:val="en-GB"/>
        </w:rPr>
      </w:pPr>
      <w:bookmarkStart w:id="7" w:name="_Toc210914732"/>
      <w:bookmarkEnd w:id="6"/>
      <w:r w:rsidRPr="00623933">
        <w:rPr>
          <w:rFonts w:cstheme="majorHAnsi"/>
          <w:lang w:val="en-GB"/>
        </w:rPr>
        <w:t xml:space="preserve">Alternative </w:t>
      </w:r>
      <w:r w:rsidR="001F2B78" w:rsidRPr="00623933">
        <w:rPr>
          <w:rFonts w:cstheme="majorHAnsi"/>
          <w:lang w:val="en-GB"/>
        </w:rPr>
        <w:t xml:space="preserve">Technical </w:t>
      </w:r>
      <w:r w:rsidRPr="00623933">
        <w:rPr>
          <w:rFonts w:cstheme="majorHAnsi"/>
          <w:lang w:val="en-GB"/>
        </w:rPr>
        <w:t>Controls Without MDM Solution</w:t>
      </w:r>
      <w:r w:rsidR="001F2B78" w:rsidRPr="00623933">
        <w:rPr>
          <w:rFonts w:cstheme="majorHAnsi"/>
          <w:lang w:val="en-GB"/>
        </w:rPr>
        <w:t>s</w:t>
      </w:r>
      <w:bookmarkEnd w:id="7"/>
    </w:p>
    <w:p w14:paraId="60B81316" w14:textId="5EE535EB" w:rsidR="00556A73" w:rsidRPr="00D00E12" w:rsidRDefault="00556A73" w:rsidP="00310A74">
      <w:pPr>
        <w:pStyle w:val="NormalWeb"/>
        <w:ind w:left="360"/>
        <w:rPr>
          <w:rFonts w:asciiTheme="majorHAnsi" w:hAnsiTheme="majorHAnsi" w:cstheme="majorHAnsi"/>
        </w:rPr>
      </w:pPr>
      <w:r w:rsidRPr="00D00E12">
        <w:rPr>
          <w:rFonts w:asciiTheme="majorHAnsi" w:hAnsiTheme="majorHAnsi" w:cstheme="majorHAnsi"/>
        </w:rPr>
        <w:t xml:space="preserve">In the absence of Mobile Device Management (MDM) solutions, alternative technical controls can be implemented. </w:t>
      </w:r>
      <w:r w:rsidR="00EE2788" w:rsidRPr="00D00E12">
        <w:rPr>
          <w:rFonts w:asciiTheme="majorHAnsi" w:hAnsiTheme="majorHAnsi" w:cstheme="majorHAnsi"/>
        </w:rPr>
        <w:t xml:space="preserve">Scalability, however, remains a key consideration. </w:t>
      </w:r>
      <w:r w:rsidR="004F0720" w:rsidRPr="00D00E12">
        <w:rPr>
          <w:rFonts w:asciiTheme="majorHAnsi" w:hAnsiTheme="majorHAnsi" w:cstheme="majorHAnsi"/>
        </w:rPr>
        <w:t>While we can</w:t>
      </w:r>
      <w:r w:rsidRPr="00D00E12">
        <w:rPr>
          <w:rFonts w:asciiTheme="majorHAnsi" w:hAnsiTheme="majorHAnsi" w:cstheme="majorHAnsi"/>
        </w:rPr>
        <w:t xml:space="preserve"> leverage Active Directory Group Policies to enforce controls centrally</w:t>
      </w:r>
      <w:r w:rsidR="00454728" w:rsidRPr="00D00E12">
        <w:rPr>
          <w:rFonts w:asciiTheme="majorHAnsi" w:hAnsiTheme="majorHAnsi" w:cstheme="majorHAnsi"/>
        </w:rPr>
        <w:t xml:space="preserve">, </w:t>
      </w:r>
      <w:r w:rsidRPr="00D00E12">
        <w:rPr>
          <w:rFonts w:asciiTheme="majorHAnsi" w:hAnsiTheme="majorHAnsi" w:cstheme="majorHAnsi"/>
        </w:rPr>
        <w:t>controls must be applied individually and locally on each</w:t>
      </w:r>
      <w:r w:rsidR="00BD0E8B" w:rsidRPr="00D00E12">
        <w:rPr>
          <w:rFonts w:asciiTheme="majorHAnsi" w:hAnsiTheme="majorHAnsi" w:cstheme="majorHAnsi"/>
        </w:rPr>
        <w:t xml:space="preserve"> standalone or non-domain device</w:t>
      </w:r>
      <w:r w:rsidRPr="00D00E12">
        <w:rPr>
          <w:rFonts w:asciiTheme="majorHAnsi" w:hAnsiTheme="majorHAnsi" w:cstheme="majorHAnsi"/>
        </w:rPr>
        <w:t>.</w:t>
      </w:r>
    </w:p>
    <w:tbl>
      <w:tblPr>
        <w:tblStyle w:val="TableGrid"/>
        <w:tblW w:w="0" w:type="auto"/>
        <w:shd w:val="clear" w:color="auto" w:fill="F2CEED" w:themeFill="accent5" w:themeFillTint="33"/>
        <w:tblLook w:val="04A0" w:firstRow="1" w:lastRow="0" w:firstColumn="1" w:lastColumn="0" w:noHBand="0" w:noVBand="1"/>
      </w:tblPr>
      <w:tblGrid>
        <w:gridCol w:w="8630"/>
      </w:tblGrid>
      <w:tr w:rsidR="00A60E08" w:rsidRPr="00D00E12" w14:paraId="13B88528" w14:textId="77777777">
        <w:trPr>
          <w:trHeight w:val="1807"/>
        </w:trPr>
        <w:tc>
          <w:tcPr>
            <w:tcW w:w="0" w:type="auto"/>
            <w:shd w:val="clear" w:color="auto" w:fill="F2CEED" w:themeFill="accent5" w:themeFillTint="33"/>
            <w:vAlign w:val="center"/>
          </w:tcPr>
          <w:p w14:paraId="26553C29" w14:textId="77777777" w:rsidR="00A60E08" w:rsidRPr="00D00E12" w:rsidRDefault="00A60E08">
            <w:pPr>
              <w:rPr>
                <w:rFonts w:asciiTheme="majorHAnsi" w:hAnsiTheme="majorHAnsi" w:cstheme="majorHAnsi"/>
                <w:b/>
                <w:bCs/>
                <w:sz w:val="24"/>
                <w:szCs w:val="24"/>
                <w:lang w:val="en-GB"/>
              </w:rPr>
            </w:pPr>
          </w:p>
          <w:p w14:paraId="2EF1B229" w14:textId="77777777" w:rsidR="00A60E08" w:rsidRPr="00D00E12" w:rsidRDefault="00A60E08">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094C8A64" w14:textId="77777777" w:rsidR="00A60E08" w:rsidRPr="00D00E12" w:rsidRDefault="00A60E08">
            <w:pPr>
              <w:rPr>
                <w:rFonts w:asciiTheme="majorHAnsi" w:hAnsiTheme="majorHAnsi" w:cstheme="majorHAnsi"/>
                <w:b/>
                <w:bCs/>
                <w:sz w:val="24"/>
                <w:szCs w:val="24"/>
                <w:lang w:val="en-GB"/>
              </w:rPr>
            </w:pPr>
          </w:p>
          <w:p w14:paraId="456D3CBD" w14:textId="77777777" w:rsidR="00A60E08" w:rsidRPr="00D00E12" w:rsidRDefault="00A60E08" w:rsidP="004220A7">
            <w:pPr>
              <w:pStyle w:val="ListParagraph"/>
              <w:numPr>
                <w:ilvl w:val="0"/>
                <w:numId w:val="7"/>
              </w:numPr>
              <w:ind w:left="723"/>
              <w:rPr>
                <w:rFonts w:asciiTheme="majorHAnsi" w:hAnsiTheme="majorHAnsi" w:cstheme="majorHAnsi"/>
                <w:sz w:val="24"/>
                <w:szCs w:val="24"/>
              </w:rPr>
            </w:pPr>
            <w:r w:rsidRPr="00D00E12">
              <w:rPr>
                <w:rFonts w:asciiTheme="majorHAnsi" w:hAnsiTheme="majorHAnsi" w:cstheme="majorHAnsi"/>
                <w:sz w:val="24"/>
                <w:szCs w:val="24"/>
              </w:rPr>
              <w:t>To streamline deployment on standalone devices, configure a single device with the desired settings to serve as a "golden image," which can then be cloned across other similar devices. Note that different sets of controls will require separate golden images.</w:t>
            </w:r>
          </w:p>
          <w:p w14:paraId="6FA99710" w14:textId="65E3C45E" w:rsidR="00310A74" w:rsidRPr="00D00E12" w:rsidRDefault="00310A74" w:rsidP="004220A7">
            <w:pPr>
              <w:pStyle w:val="ListParagraph"/>
              <w:numPr>
                <w:ilvl w:val="0"/>
                <w:numId w:val="7"/>
              </w:numPr>
              <w:ind w:left="723"/>
              <w:rPr>
                <w:rFonts w:asciiTheme="majorHAnsi" w:hAnsiTheme="majorHAnsi" w:cstheme="majorHAnsi"/>
                <w:sz w:val="24"/>
                <w:szCs w:val="24"/>
              </w:rPr>
            </w:pPr>
            <w:r w:rsidRPr="00D00E12">
              <w:rPr>
                <w:rFonts w:asciiTheme="majorHAnsi" w:hAnsiTheme="majorHAnsi" w:cstheme="majorHAnsi"/>
                <w:sz w:val="24"/>
                <w:szCs w:val="24"/>
              </w:rPr>
              <w:t>Regardless of the approach, always restrict end-user access to administrative privileges to maintain security and prevent unauthorized changes.</w:t>
            </w:r>
          </w:p>
          <w:p w14:paraId="56764EC3" w14:textId="6A4758CF" w:rsidR="00A60E08" w:rsidRPr="00D00E12" w:rsidRDefault="00A60E08">
            <w:pPr>
              <w:pStyle w:val="ListParagraph"/>
              <w:rPr>
                <w:rFonts w:asciiTheme="majorHAnsi" w:hAnsiTheme="majorHAnsi" w:cstheme="majorHAnsi"/>
                <w:sz w:val="24"/>
                <w:szCs w:val="24"/>
                <w:lang w:val="en-GB"/>
              </w:rPr>
            </w:pPr>
          </w:p>
        </w:tc>
      </w:tr>
    </w:tbl>
    <w:p w14:paraId="6E03E42B" w14:textId="77777777" w:rsidR="00A60E08" w:rsidRPr="00623933" w:rsidRDefault="00A60E08" w:rsidP="009F5D5B">
      <w:pPr>
        <w:pStyle w:val="NormalWeb"/>
        <w:ind w:left="360"/>
        <w:rPr>
          <w:rFonts w:asciiTheme="majorHAnsi" w:hAnsiTheme="majorHAnsi" w:cstheme="majorHAnsi"/>
          <w:sz w:val="22"/>
          <w:szCs w:val="22"/>
          <w:lang w:val="en-US"/>
        </w:rPr>
      </w:pPr>
    </w:p>
    <w:p w14:paraId="527797D2" w14:textId="292E4666" w:rsidR="003D3D0D" w:rsidRPr="00623933" w:rsidRDefault="003D3D0D" w:rsidP="00904AB2">
      <w:pPr>
        <w:pStyle w:val="ListParagraph"/>
        <w:numPr>
          <w:ilvl w:val="2"/>
          <w:numId w:val="3"/>
        </w:numPr>
        <w:rPr>
          <w:rStyle w:val="Strong"/>
          <w:rFonts w:cstheme="majorHAnsi"/>
          <w:szCs w:val="24"/>
        </w:rPr>
      </w:pPr>
      <w:r w:rsidRPr="00623933">
        <w:rPr>
          <w:rStyle w:val="Strong"/>
          <w:rFonts w:cstheme="majorHAnsi"/>
          <w:szCs w:val="24"/>
        </w:rPr>
        <w:t>Password Policy Enforcement</w:t>
      </w:r>
    </w:p>
    <w:p w14:paraId="4E7C422A" w14:textId="77777777" w:rsidR="005436BF" w:rsidRPr="00623933" w:rsidRDefault="005436BF" w:rsidP="005436BF">
      <w:pPr>
        <w:pStyle w:val="ListParagraph"/>
        <w:ind w:left="1080"/>
        <w:rPr>
          <w:rStyle w:val="Strong"/>
          <w:rFonts w:cstheme="majorHAnsi"/>
          <w:b w:val="0"/>
          <w:bCs w:val="0"/>
          <w:sz w:val="22"/>
          <w:szCs w:val="20"/>
        </w:rPr>
      </w:pPr>
    </w:p>
    <w:p w14:paraId="510822F0" w14:textId="4C5F42C0" w:rsidR="003D3D0D" w:rsidRPr="00D00E12" w:rsidRDefault="00325F3A" w:rsidP="004220A7">
      <w:pPr>
        <w:pStyle w:val="ListParagraph"/>
        <w:numPr>
          <w:ilvl w:val="0"/>
          <w:numId w:val="6"/>
        </w:numPr>
        <w:rPr>
          <w:rFonts w:asciiTheme="majorHAnsi" w:hAnsiTheme="majorHAnsi" w:cstheme="majorHAnsi"/>
          <w:sz w:val="24"/>
          <w:szCs w:val="24"/>
        </w:rPr>
      </w:pPr>
      <w:r w:rsidRPr="00D00E12">
        <w:rPr>
          <w:rFonts w:asciiTheme="majorHAnsi" w:hAnsiTheme="majorHAnsi" w:cstheme="majorHAnsi"/>
          <w:b/>
          <w:bCs/>
          <w:sz w:val="24"/>
          <w:szCs w:val="24"/>
        </w:rPr>
        <w:t xml:space="preserve">Domain-Joined </w:t>
      </w:r>
      <w:r w:rsidR="00F013EE" w:rsidRPr="00D00E12">
        <w:rPr>
          <w:rFonts w:asciiTheme="majorHAnsi" w:hAnsiTheme="majorHAnsi" w:cstheme="majorHAnsi"/>
          <w:b/>
          <w:bCs/>
          <w:sz w:val="24"/>
          <w:szCs w:val="24"/>
        </w:rPr>
        <w:t>W</w:t>
      </w:r>
      <w:r w:rsidRPr="00D00E12">
        <w:rPr>
          <w:rFonts w:asciiTheme="majorHAnsi" w:hAnsiTheme="majorHAnsi" w:cstheme="majorHAnsi"/>
          <w:b/>
          <w:bCs/>
          <w:sz w:val="24"/>
          <w:szCs w:val="24"/>
        </w:rPr>
        <w:t xml:space="preserve">indows </w:t>
      </w:r>
      <w:r w:rsidR="00F013EE" w:rsidRPr="00D00E12">
        <w:rPr>
          <w:rFonts w:asciiTheme="majorHAnsi" w:hAnsiTheme="majorHAnsi" w:cstheme="majorHAnsi"/>
          <w:b/>
          <w:bCs/>
          <w:sz w:val="24"/>
          <w:szCs w:val="24"/>
        </w:rPr>
        <w:t>D</w:t>
      </w:r>
      <w:r w:rsidRPr="00D00E12">
        <w:rPr>
          <w:rFonts w:asciiTheme="majorHAnsi" w:hAnsiTheme="majorHAnsi" w:cstheme="majorHAnsi"/>
          <w:b/>
          <w:bCs/>
          <w:sz w:val="24"/>
          <w:szCs w:val="24"/>
        </w:rPr>
        <w:t>evices</w:t>
      </w:r>
      <w:r w:rsidR="00B26D3D" w:rsidRPr="00D00E12">
        <w:rPr>
          <w:rFonts w:asciiTheme="majorHAnsi" w:hAnsiTheme="majorHAnsi" w:cstheme="majorHAnsi"/>
          <w:b/>
          <w:bCs/>
          <w:sz w:val="24"/>
          <w:szCs w:val="24"/>
        </w:rPr>
        <w:t>:</w:t>
      </w:r>
      <w:r w:rsidR="00B26D3D" w:rsidRPr="00D00E12">
        <w:rPr>
          <w:rFonts w:asciiTheme="majorHAnsi" w:hAnsiTheme="majorHAnsi" w:cstheme="majorHAnsi"/>
          <w:sz w:val="24"/>
          <w:szCs w:val="24"/>
        </w:rPr>
        <w:t xml:space="preserve"> Set De</w:t>
      </w:r>
      <w:r w:rsidR="000F1430" w:rsidRPr="00D00E12">
        <w:rPr>
          <w:rFonts w:asciiTheme="majorHAnsi" w:hAnsiTheme="majorHAnsi" w:cstheme="majorHAnsi"/>
          <w:sz w:val="24"/>
          <w:szCs w:val="24"/>
        </w:rPr>
        <w:t>f</w:t>
      </w:r>
      <w:r w:rsidR="00B26D3D" w:rsidRPr="00D00E12">
        <w:rPr>
          <w:rFonts w:asciiTheme="majorHAnsi" w:hAnsiTheme="majorHAnsi" w:cstheme="majorHAnsi"/>
          <w:sz w:val="24"/>
          <w:szCs w:val="24"/>
        </w:rPr>
        <w:t xml:space="preserve">ault Domain Policy for </w:t>
      </w:r>
      <w:r w:rsidR="000F1430" w:rsidRPr="00D00E12">
        <w:rPr>
          <w:rFonts w:asciiTheme="majorHAnsi" w:hAnsiTheme="majorHAnsi" w:cstheme="majorHAnsi"/>
          <w:sz w:val="24"/>
          <w:szCs w:val="24"/>
        </w:rPr>
        <w:t xml:space="preserve">establishing </w:t>
      </w:r>
      <w:r w:rsidR="00B26D3D" w:rsidRPr="00D00E12">
        <w:rPr>
          <w:rFonts w:asciiTheme="majorHAnsi" w:hAnsiTheme="majorHAnsi" w:cstheme="majorHAnsi"/>
          <w:sz w:val="24"/>
          <w:szCs w:val="24"/>
        </w:rPr>
        <w:t xml:space="preserve">the </w:t>
      </w:r>
      <w:r w:rsidR="005B4ED6" w:rsidRPr="00D00E12">
        <w:rPr>
          <w:rFonts w:asciiTheme="majorHAnsi" w:hAnsiTheme="majorHAnsi" w:cstheme="majorHAnsi"/>
          <w:sz w:val="24"/>
          <w:szCs w:val="24"/>
        </w:rPr>
        <w:t>Password Policy.</w:t>
      </w:r>
      <w:r w:rsidR="00A414AB" w:rsidRPr="00D00E12">
        <w:rPr>
          <w:rFonts w:asciiTheme="majorHAnsi" w:hAnsiTheme="majorHAnsi" w:cstheme="majorHAnsi"/>
          <w:sz w:val="24"/>
          <w:szCs w:val="24"/>
        </w:rPr>
        <w:t xml:space="preserve"> To </w:t>
      </w:r>
      <w:r w:rsidR="00905ACA" w:rsidRPr="00D00E12">
        <w:rPr>
          <w:rFonts w:asciiTheme="majorHAnsi" w:hAnsiTheme="majorHAnsi" w:cstheme="majorHAnsi"/>
          <w:sz w:val="24"/>
          <w:szCs w:val="24"/>
        </w:rPr>
        <w:t>apply different rules for younger students, use Fine-Grained Password Policies</w:t>
      </w:r>
      <w:r w:rsidR="008064D5" w:rsidRPr="00D00E12">
        <w:rPr>
          <w:rFonts w:asciiTheme="majorHAnsi" w:hAnsiTheme="majorHAnsi" w:cstheme="majorHAnsi"/>
          <w:sz w:val="24"/>
          <w:szCs w:val="24"/>
        </w:rPr>
        <w:t xml:space="preserve"> for younger student groups.</w:t>
      </w:r>
    </w:p>
    <w:p w14:paraId="6819D377" w14:textId="5E5E0949" w:rsidR="000F395F" w:rsidRPr="00D00E12" w:rsidRDefault="000F395F" w:rsidP="004220A7">
      <w:pPr>
        <w:pStyle w:val="ListParagraph"/>
        <w:numPr>
          <w:ilvl w:val="0"/>
          <w:numId w:val="6"/>
        </w:numPr>
        <w:rPr>
          <w:rFonts w:asciiTheme="majorHAnsi" w:hAnsiTheme="majorHAnsi" w:cstheme="majorHAnsi"/>
          <w:sz w:val="24"/>
          <w:szCs w:val="24"/>
        </w:rPr>
      </w:pPr>
      <w:r w:rsidRPr="00D00E12">
        <w:rPr>
          <w:rFonts w:asciiTheme="majorHAnsi" w:hAnsiTheme="majorHAnsi" w:cstheme="majorHAnsi"/>
          <w:b/>
          <w:bCs/>
          <w:sz w:val="24"/>
          <w:szCs w:val="24"/>
        </w:rPr>
        <w:t>Standalone</w:t>
      </w:r>
      <w:r w:rsidR="00F013EE" w:rsidRPr="00D00E12">
        <w:rPr>
          <w:rFonts w:asciiTheme="majorHAnsi" w:hAnsiTheme="majorHAnsi" w:cstheme="majorHAnsi"/>
          <w:b/>
          <w:bCs/>
          <w:sz w:val="24"/>
          <w:szCs w:val="24"/>
        </w:rPr>
        <w:t xml:space="preserve"> Windows Devices: </w:t>
      </w:r>
      <w:r w:rsidR="002A7E2E" w:rsidRPr="00D00E12">
        <w:rPr>
          <w:rFonts w:asciiTheme="majorHAnsi" w:hAnsiTheme="majorHAnsi" w:cstheme="majorHAnsi"/>
          <w:sz w:val="24"/>
          <w:szCs w:val="24"/>
        </w:rPr>
        <w:t>S</w:t>
      </w:r>
      <w:r w:rsidR="00670C80" w:rsidRPr="00D00E12">
        <w:rPr>
          <w:rFonts w:asciiTheme="majorHAnsi" w:hAnsiTheme="majorHAnsi" w:cstheme="majorHAnsi"/>
          <w:sz w:val="24"/>
          <w:szCs w:val="24"/>
        </w:rPr>
        <w:t>et</w:t>
      </w:r>
      <w:r w:rsidR="002A7E2E" w:rsidRPr="00D00E12">
        <w:rPr>
          <w:rFonts w:asciiTheme="majorHAnsi" w:hAnsiTheme="majorHAnsi" w:cstheme="majorHAnsi"/>
          <w:sz w:val="24"/>
          <w:szCs w:val="24"/>
        </w:rPr>
        <w:t xml:space="preserve"> up Password Policy</w:t>
      </w:r>
      <w:r w:rsidR="00670C80" w:rsidRPr="00D00E12">
        <w:rPr>
          <w:rFonts w:asciiTheme="majorHAnsi" w:hAnsiTheme="majorHAnsi" w:cstheme="majorHAnsi"/>
          <w:sz w:val="24"/>
          <w:szCs w:val="24"/>
        </w:rPr>
        <w:t xml:space="preserve"> with the Local Security Policy editor</w:t>
      </w:r>
      <w:r w:rsidR="002A7E2E" w:rsidRPr="00D00E12">
        <w:rPr>
          <w:rFonts w:asciiTheme="majorHAnsi" w:hAnsiTheme="majorHAnsi" w:cstheme="majorHAnsi"/>
          <w:sz w:val="24"/>
          <w:szCs w:val="24"/>
        </w:rPr>
        <w:t>.</w:t>
      </w:r>
    </w:p>
    <w:p w14:paraId="3D696008" w14:textId="680C6406" w:rsidR="000B2649" w:rsidRPr="00D00E12" w:rsidRDefault="00655552" w:rsidP="004220A7">
      <w:pPr>
        <w:pStyle w:val="ListParagraph"/>
        <w:numPr>
          <w:ilvl w:val="0"/>
          <w:numId w:val="6"/>
        </w:numPr>
        <w:rPr>
          <w:rFonts w:asciiTheme="majorHAnsi" w:hAnsiTheme="majorHAnsi" w:cstheme="majorHAnsi"/>
          <w:b/>
          <w:bCs/>
          <w:sz w:val="24"/>
          <w:szCs w:val="24"/>
        </w:rPr>
      </w:pPr>
      <w:r w:rsidRPr="00D00E12">
        <w:rPr>
          <w:rFonts w:asciiTheme="majorHAnsi" w:hAnsiTheme="majorHAnsi" w:cstheme="majorHAnsi"/>
          <w:b/>
          <w:bCs/>
          <w:sz w:val="24"/>
          <w:szCs w:val="24"/>
        </w:rPr>
        <w:t xml:space="preserve">MacOS: </w:t>
      </w:r>
      <w:r w:rsidRPr="00D00E12">
        <w:rPr>
          <w:rFonts w:asciiTheme="majorHAnsi" w:hAnsiTheme="majorHAnsi" w:cstheme="majorHAnsi"/>
          <w:sz w:val="24"/>
          <w:szCs w:val="24"/>
        </w:rPr>
        <w:t>Use</w:t>
      </w:r>
      <w:r w:rsidR="00100207" w:rsidRPr="00D00E12">
        <w:rPr>
          <w:rFonts w:asciiTheme="majorHAnsi" w:hAnsiTheme="majorHAnsi" w:cstheme="majorHAnsi"/>
          <w:sz w:val="24"/>
          <w:szCs w:val="24"/>
        </w:rPr>
        <w:t xml:space="preserve"> Apple Configurator to </w:t>
      </w:r>
      <w:r w:rsidR="00B8518B" w:rsidRPr="00D00E12">
        <w:rPr>
          <w:rFonts w:asciiTheme="majorHAnsi" w:hAnsiTheme="majorHAnsi" w:cstheme="majorHAnsi"/>
          <w:sz w:val="24"/>
          <w:szCs w:val="24"/>
        </w:rPr>
        <w:t>create</w:t>
      </w:r>
      <w:r w:rsidR="008C5435" w:rsidRPr="00D00E12">
        <w:rPr>
          <w:rFonts w:asciiTheme="majorHAnsi" w:hAnsiTheme="majorHAnsi" w:cstheme="majorHAnsi"/>
          <w:sz w:val="24"/>
          <w:szCs w:val="24"/>
        </w:rPr>
        <w:t xml:space="preserve"> .</w:t>
      </w:r>
      <w:r w:rsidR="00B8518B" w:rsidRPr="00D00E12">
        <w:rPr>
          <w:rFonts w:asciiTheme="majorHAnsi" w:hAnsiTheme="majorHAnsi" w:cstheme="majorHAnsi"/>
          <w:sz w:val="24"/>
          <w:szCs w:val="24"/>
        </w:rPr>
        <w:t>mobileconfig</w:t>
      </w:r>
      <w:r w:rsidR="00100207" w:rsidRPr="00D00E12">
        <w:rPr>
          <w:rFonts w:asciiTheme="majorHAnsi" w:hAnsiTheme="majorHAnsi" w:cstheme="majorHAnsi"/>
          <w:sz w:val="24"/>
          <w:szCs w:val="24"/>
        </w:rPr>
        <w:t xml:space="preserve"> files which define password rules</w:t>
      </w:r>
      <w:r w:rsidR="00672B95" w:rsidRPr="00D00E12">
        <w:rPr>
          <w:rFonts w:asciiTheme="majorHAnsi" w:hAnsiTheme="majorHAnsi" w:cstheme="majorHAnsi"/>
          <w:sz w:val="24"/>
          <w:szCs w:val="24"/>
        </w:rPr>
        <w:t xml:space="preserve">. Transfer and install </w:t>
      </w:r>
      <w:r w:rsidR="007E5BDC" w:rsidRPr="00D00E12">
        <w:rPr>
          <w:rFonts w:asciiTheme="majorHAnsi" w:hAnsiTheme="majorHAnsi" w:cstheme="majorHAnsi"/>
          <w:sz w:val="24"/>
          <w:szCs w:val="24"/>
        </w:rPr>
        <w:t>them during initial setup</w:t>
      </w:r>
      <w:r w:rsidR="00672B95" w:rsidRPr="00D00E12">
        <w:rPr>
          <w:rFonts w:asciiTheme="majorHAnsi" w:hAnsiTheme="majorHAnsi" w:cstheme="majorHAnsi"/>
          <w:sz w:val="24"/>
          <w:szCs w:val="24"/>
        </w:rPr>
        <w:t xml:space="preserve"> of the device. </w:t>
      </w:r>
    </w:p>
    <w:p w14:paraId="4CADCFD7" w14:textId="77777777" w:rsidR="00672B95" w:rsidRPr="00D00E12" w:rsidRDefault="00672B95" w:rsidP="00672B95">
      <w:pPr>
        <w:pStyle w:val="ListParagraph"/>
        <w:rPr>
          <w:rFonts w:asciiTheme="majorHAnsi" w:hAnsiTheme="majorHAnsi" w:cstheme="majorHAnsi"/>
          <w:b/>
          <w:bCs/>
          <w:sz w:val="24"/>
          <w:szCs w:val="24"/>
        </w:rPr>
      </w:pPr>
    </w:p>
    <w:p w14:paraId="4C4049AB" w14:textId="3E923E10" w:rsidR="003D3D0D" w:rsidRPr="00D00E12" w:rsidRDefault="003D3D0D" w:rsidP="003D3D0D">
      <w:pPr>
        <w:rPr>
          <w:rFonts w:asciiTheme="majorHAnsi" w:hAnsiTheme="majorHAnsi" w:cstheme="majorHAnsi"/>
          <w:bCs/>
          <w:sz w:val="24"/>
          <w:szCs w:val="24"/>
        </w:rPr>
      </w:pPr>
      <w:r w:rsidRPr="00D00E12">
        <w:rPr>
          <w:rFonts w:asciiTheme="majorHAnsi" w:hAnsiTheme="majorHAnsi" w:cstheme="majorHAnsi"/>
          <w:bCs/>
          <w:sz w:val="24"/>
          <w:szCs w:val="24"/>
        </w:rPr>
        <w:t>For details about the password policy, reference the Security Configuration Checklist.</w:t>
      </w:r>
    </w:p>
    <w:p w14:paraId="59570374" w14:textId="77777777" w:rsidR="003D3D0D" w:rsidRPr="00623933" w:rsidRDefault="003D3D0D" w:rsidP="00904AB2">
      <w:pPr>
        <w:pStyle w:val="ListParagraph"/>
        <w:numPr>
          <w:ilvl w:val="2"/>
          <w:numId w:val="3"/>
        </w:numPr>
        <w:rPr>
          <w:rStyle w:val="Strong"/>
          <w:rFonts w:cstheme="majorHAnsi"/>
          <w:szCs w:val="24"/>
        </w:rPr>
      </w:pPr>
      <w:r w:rsidRPr="00623933">
        <w:rPr>
          <w:rStyle w:val="Strong"/>
          <w:rFonts w:cstheme="majorHAnsi"/>
          <w:szCs w:val="24"/>
        </w:rPr>
        <w:t>Application Management</w:t>
      </w:r>
    </w:p>
    <w:p w14:paraId="4D454B42" w14:textId="2FC9EBDC" w:rsidR="007E1522" w:rsidRPr="00D00E12" w:rsidRDefault="007E1522" w:rsidP="007E1522">
      <w:pPr>
        <w:rPr>
          <w:rFonts w:asciiTheme="majorHAnsi" w:hAnsiTheme="majorHAnsi" w:cstheme="majorHAnsi"/>
          <w:sz w:val="24"/>
          <w:szCs w:val="24"/>
          <w:lang w:val="en-GB"/>
        </w:rPr>
      </w:pPr>
      <w:r w:rsidRPr="00D00E12">
        <w:rPr>
          <w:rFonts w:asciiTheme="majorHAnsi" w:hAnsiTheme="majorHAnsi" w:cstheme="majorHAnsi"/>
          <w:sz w:val="24"/>
          <w:szCs w:val="24"/>
          <w:lang w:val="en-GB"/>
        </w:rPr>
        <w:t>Establish a clear list on allowed and prohibited applications.</w:t>
      </w:r>
      <w:r w:rsidR="00A91D3D" w:rsidRPr="00D00E12">
        <w:rPr>
          <w:rFonts w:asciiTheme="majorHAnsi" w:hAnsiTheme="majorHAnsi" w:cstheme="majorHAnsi"/>
          <w:sz w:val="24"/>
          <w:szCs w:val="24"/>
          <w:lang w:val="en-GB"/>
        </w:rPr>
        <w:t xml:space="preserve"> </w:t>
      </w:r>
    </w:p>
    <w:p w14:paraId="402034B8" w14:textId="7696C1D2" w:rsidR="00E52A16" w:rsidRPr="00D00E12" w:rsidRDefault="00E52A16" w:rsidP="007E1522">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Different Operating Systems have built-in tools for </w:t>
      </w:r>
      <w:r w:rsidR="00531661" w:rsidRPr="00D00E12">
        <w:rPr>
          <w:rFonts w:asciiTheme="majorHAnsi" w:hAnsiTheme="majorHAnsi" w:cstheme="majorHAnsi"/>
          <w:sz w:val="24"/>
          <w:szCs w:val="24"/>
          <w:lang w:val="en-GB"/>
        </w:rPr>
        <w:t>blacklisting and whitelist applications.</w:t>
      </w:r>
      <w:r w:rsidR="00526B85" w:rsidRPr="00D00E12">
        <w:rPr>
          <w:rFonts w:asciiTheme="majorHAnsi" w:hAnsiTheme="majorHAnsi" w:cstheme="majorHAnsi"/>
          <w:sz w:val="24"/>
          <w:szCs w:val="24"/>
          <w:lang w:val="en-GB"/>
        </w:rPr>
        <w:t xml:space="preserve"> This includes AppLocker on Windows and </w:t>
      </w:r>
      <w:r w:rsidR="0074197F" w:rsidRPr="00D00E12">
        <w:rPr>
          <w:rFonts w:asciiTheme="majorHAnsi" w:hAnsiTheme="majorHAnsi" w:cstheme="majorHAnsi"/>
          <w:sz w:val="24"/>
          <w:szCs w:val="24"/>
          <w:lang w:val="en-GB"/>
        </w:rPr>
        <w:t>Apple Configurator on MacOS.</w:t>
      </w:r>
    </w:p>
    <w:tbl>
      <w:tblPr>
        <w:tblStyle w:val="TableGrid"/>
        <w:tblW w:w="0" w:type="auto"/>
        <w:shd w:val="clear" w:color="auto" w:fill="F2CEED" w:themeFill="accent5" w:themeFillTint="33"/>
        <w:tblLook w:val="04A0" w:firstRow="1" w:lastRow="0" w:firstColumn="1" w:lastColumn="0" w:noHBand="0" w:noVBand="1"/>
      </w:tblPr>
      <w:tblGrid>
        <w:gridCol w:w="8630"/>
      </w:tblGrid>
      <w:tr w:rsidR="00573A84" w:rsidRPr="00D00E12" w14:paraId="060E6058" w14:textId="77777777">
        <w:trPr>
          <w:trHeight w:val="1191"/>
        </w:trPr>
        <w:tc>
          <w:tcPr>
            <w:tcW w:w="0" w:type="auto"/>
            <w:shd w:val="clear" w:color="auto" w:fill="F2CEED" w:themeFill="accent5" w:themeFillTint="33"/>
            <w:vAlign w:val="center"/>
          </w:tcPr>
          <w:p w14:paraId="15692B77" w14:textId="77777777" w:rsidR="003D3D0D" w:rsidRPr="00D00E12" w:rsidRDefault="003D3D0D">
            <w:pPr>
              <w:rPr>
                <w:rFonts w:asciiTheme="majorHAnsi" w:hAnsiTheme="majorHAnsi" w:cstheme="majorHAnsi"/>
                <w:b/>
                <w:bCs/>
                <w:sz w:val="24"/>
                <w:szCs w:val="24"/>
                <w:lang w:val="en-GB"/>
              </w:rPr>
            </w:pPr>
          </w:p>
          <w:p w14:paraId="7EB532A4" w14:textId="77777777" w:rsidR="003D3D0D" w:rsidRPr="00D00E12" w:rsidRDefault="003D3D0D">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0864C98C" w14:textId="77777777" w:rsidR="003D3D0D" w:rsidRPr="00D00E12" w:rsidRDefault="003D3D0D">
            <w:pPr>
              <w:rPr>
                <w:rFonts w:asciiTheme="majorHAnsi" w:hAnsiTheme="majorHAnsi" w:cstheme="majorHAnsi"/>
                <w:b/>
                <w:bCs/>
                <w:sz w:val="24"/>
                <w:szCs w:val="24"/>
                <w:lang w:val="en-GB"/>
              </w:rPr>
            </w:pPr>
          </w:p>
          <w:p w14:paraId="2E189613" w14:textId="77777777" w:rsidR="003D3D0D" w:rsidRPr="00D00E12" w:rsidRDefault="00573A84"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AppLocker rules are based on publisher, path, or hash for </w:t>
            </w:r>
            <w:r w:rsidR="00F40B3F" w:rsidRPr="00D00E12">
              <w:rPr>
                <w:rFonts w:asciiTheme="majorHAnsi" w:hAnsiTheme="majorHAnsi" w:cstheme="majorHAnsi"/>
                <w:sz w:val="24"/>
                <w:szCs w:val="24"/>
                <w:lang w:val="en-GB"/>
              </w:rPr>
              <w:t>s</w:t>
            </w:r>
            <w:r w:rsidRPr="00D00E12">
              <w:rPr>
                <w:rFonts w:asciiTheme="majorHAnsi" w:hAnsiTheme="majorHAnsi" w:cstheme="majorHAnsi"/>
                <w:sz w:val="24"/>
                <w:szCs w:val="24"/>
                <w:lang w:val="en-GB"/>
              </w:rPr>
              <w:t>pecific executables.</w:t>
            </w:r>
            <w:r w:rsidR="00F40B3F" w:rsidRPr="00D00E12">
              <w:rPr>
                <w:rFonts w:asciiTheme="majorHAnsi" w:hAnsiTheme="majorHAnsi" w:cstheme="majorHAnsi"/>
                <w:sz w:val="24"/>
                <w:szCs w:val="24"/>
                <w:lang w:val="en-GB"/>
              </w:rPr>
              <w:t xml:space="preserve"> These may proof challenging for making an exhaustive blacklist</w:t>
            </w:r>
            <w:r w:rsidR="007D1117" w:rsidRPr="00D00E12">
              <w:rPr>
                <w:rFonts w:asciiTheme="majorHAnsi" w:hAnsiTheme="majorHAnsi" w:cstheme="majorHAnsi"/>
                <w:sz w:val="24"/>
                <w:szCs w:val="24"/>
                <w:lang w:val="en-GB"/>
              </w:rPr>
              <w:t>. Whitelists are therefore recommended.</w:t>
            </w:r>
          </w:p>
          <w:p w14:paraId="51C8A5AB" w14:textId="453C6119" w:rsidR="007D1117" w:rsidRPr="00D00E12" w:rsidRDefault="009054A3"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Apple Configurator </w:t>
            </w:r>
            <w:r w:rsidR="00287724" w:rsidRPr="00D00E12">
              <w:rPr>
                <w:rFonts w:asciiTheme="majorHAnsi" w:hAnsiTheme="majorHAnsi" w:cstheme="majorHAnsi"/>
                <w:sz w:val="24"/>
                <w:szCs w:val="24"/>
                <w:lang w:val="en-GB"/>
              </w:rPr>
              <w:t>identifies</w:t>
            </w:r>
            <w:r w:rsidRPr="00D00E12">
              <w:rPr>
                <w:rFonts w:asciiTheme="majorHAnsi" w:hAnsiTheme="majorHAnsi" w:cstheme="majorHAnsi"/>
                <w:sz w:val="24"/>
                <w:szCs w:val="24"/>
                <w:lang w:val="en-GB"/>
              </w:rPr>
              <w:t xml:space="preserve"> </w:t>
            </w:r>
            <w:r w:rsidR="00287724" w:rsidRPr="00D00E12">
              <w:rPr>
                <w:rFonts w:asciiTheme="majorHAnsi" w:hAnsiTheme="majorHAnsi" w:cstheme="majorHAnsi"/>
                <w:sz w:val="24"/>
                <w:szCs w:val="24"/>
                <w:lang w:val="en-GB"/>
              </w:rPr>
              <w:t>applications by their bundleID</w:t>
            </w:r>
            <w:r w:rsidR="00BD502D" w:rsidRPr="00D00E12">
              <w:rPr>
                <w:rFonts w:asciiTheme="majorHAnsi" w:hAnsiTheme="majorHAnsi" w:cstheme="majorHAnsi"/>
                <w:sz w:val="24"/>
                <w:szCs w:val="24"/>
                <w:lang w:val="en-GB"/>
              </w:rPr>
              <w:t xml:space="preserve">, making blacklists more </w:t>
            </w:r>
            <w:r w:rsidR="00DB37A3" w:rsidRPr="00D00E12">
              <w:rPr>
                <w:rFonts w:asciiTheme="majorHAnsi" w:hAnsiTheme="majorHAnsi" w:cstheme="majorHAnsi"/>
                <w:sz w:val="24"/>
                <w:szCs w:val="24"/>
                <w:lang w:val="en-GB"/>
              </w:rPr>
              <w:t>powerful</w:t>
            </w:r>
            <w:r w:rsidR="00BD502D" w:rsidRPr="00D00E12">
              <w:rPr>
                <w:rFonts w:asciiTheme="majorHAnsi" w:hAnsiTheme="majorHAnsi" w:cstheme="majorHAnsi"/>
                <w:sz w:val="24"/>
                <w:szCs w:val="24"/>
                <w:lang w:val="en-GB"/>
              </w:rPr>
              <w:t>.</w:t>
            </w:r>
          </w:p>
          <w:p w14:paraId="6E7127BD" w14:textId="0CE7BFEC" w:rsidR="00CA3548" w:rsidRPr="00D00E12" w:rsidRDefault="00CA3548" w:rsidP="00CA3548">
            <w:pPr>
              <w:pStyle w:val="ListParagraph"/>
              <w:rPr>
                <w:rFonts w:asciiTheme="majorHAnsi" w:hAnsiTheme="majorHAnsi" w:cstheme="majorHAnsi"/>
                <w:sz w:val="24"/>
                <w:szCs w:val="24"/>
                <w:lang w:val="en-GB"/>
              </w:rPr>
            </w:pPr>
          </w:p>
        </w:tc>
      </w:tr>
    </w:tbl>
    <w:p w14:paraId="7092CBFC" w14:textId="77777777" w:rsidR="003D3D0D" w:rsidRPr="00623933" w:rsidRDefault="003D3D0D" w:rsidP="003D3D0D">
      <w:pPr>
        <w:jc w:val="both"/>
        <w:rPr>
          <w:rFonts w:asciiTheme="majorHAnsi" w:hAnsiTheme="majorHAnsi" w:cstheme="majorHAnsi"/>
          <w:lang w:val="en-GB"/>
        </w:rPr>
      </w:pPr>
    </w:p>
    <w:p w14:paraId="4AA86F58" w14:textId="77777777" w:rsidR="003D3D0D" w:rsidRPr="00623933" w:rsidRDefault="003D3D0D" w:rsidP="00904AB2">
      <w:pPr>
        <w:pStyle w:val="ListParagraph"/>
        <w:numPr>
          <w:ilvl w:val="2"/>
          <w:numId w:val="3"/>
        </w:numPr>
        <w:rPr>
          <w:rStyle w:val="Strong"/>
          <w:rFonts w:cstheme="majorHAnsi"/>
          <w:szCs w:val="24"/>
        </w:rPr>
      </w:pPr>
      <w:r w:rsidRPr="00623933">
        <w:rPr>
          <w:rStyle w:val="Strong"/>
          <w:rFonts w:cstheme="majorHAnsi"/>
          <w:szCs w:val="24"/>
        </w:rPr>
        <w:t>Content Filtering</w:t>
      </w:r>
    </w:p>
    <w:p w14:paraId="1F1A818A" w14:textId="15B7B6CB" w:rsidR="003D3D0D" w:rsidRPr="00D00E12" w:rsidRDefault="00B510BE" w:rsidP="003D3D0D">
      <w:pPr>
        <w:jc w:val="both"/>
        <w:rPr>
          <w:rFonts w:asciiTheme="majorHAnsi" w:hAnsiTheme="majorHAnsi" w:cstheme="majorHAnsi"/>
          <w:sz w:val="24"/>
          <w:szCs w:val="24"/>
        </w:rPr>
      </w:pPr>
      <w:r w:rsidRPr="00D00E12">
        <w:rPr>
          <w:rFonts w:asciiTheme="majorHAnsi" w:hAnsiTheme="majorHAnsi" w:cstheme="majorHAnsi"/>
          <w:sz w:val="24"/>
          <w:szCs w:val="24"/>
        </w:rPr>
        <w:t>Implement network</w:t>
      </w:r>
      <w:r w:rsidR="00933774" w:rsidRPr="00D00E12">
        <w:rPr>
          <w:rFonts w:asciiTheme="majorHAnsi" w:hAnsiTheme="majorHAnsi" w:cstheme="majorHAnsi"/>
          <w:sz w:val="24"/>
          <w:szCs w:val="24"/>
        </w:rPr>
        <w:t>-</w:t>
      </w:r>
      <w:r w:rsidR="00A24C18" w:rsidRPr="00D00E12">
        <w:rPr>
          <w:rFonts w:asciiTheme="majorHAnsi" w:hAnsiTheme="majorHAnsi" w:cstheme="majorHAnsi"/>
          <w:sz w:val="24"/>
          <w:szCs w:val="24"/>
        </w:rPr>
        <w:t>wide content filtering (e.g., DNS proxies</w:t>
      </w:r>
      <w:r w:rsidR="00E67930" w:rsidRPr="00D00E12">
        <w:rPr>
          <w:rFonts w:asciiTheme="majorHAnsi" w:hAnsiTheme="majorHAnsi" w:cstheme="majorHAnsi"/>
          <w:sz w:val="24"/>
          <w:szCs w:val="24"/>
        </w:rPr>
        <w:t xml:space="preserve"> and firewall</w:t>
      </w:r>
      <w:r w:rsidR="00EA1435" w:rsidRPr="00D00E12">
        <w:rPr>
          <w:rFonts w:asciiTheme="majorHAnsi" w:hAnsiTheme="majorHAnsi" w:cstheme="majorHAnsi"/>
          <w:sz w:val="24"/>
          <w:szCs w:val="24"/>
        </w:rPr>
        <w:t xml:space="preserve"> rules</w:t>
      </w:r>
      <w:r w:rsidR="00A24C18" w:rsidRPr="00D00E12">
        <w:rPr>
          <w:rFonts w:asciiTheme="majorHAnsi" w:hAnsiTheme="majorHAnsi" w:cstheme="majorHAnsi"/>
          <w:sz w:val="24"/>
          <w:szCs w:val="24"/>
        </w:rPr>
        <w:t xml:space="preserve">) </w:t>
      </w:r>
      <w:r w:rsidR="008D719F" w:rsidRPr="00D00E12">
        <w:rPr>
          <w:rFonts w:asciiTheme="majorHAnsi" w:hAnsiTheme="majorHAnsi" w:cstheme="majorHAnsi"/>
          <w:sz w:val="24"/>
          <w:szCs w:val="24"/>
        </w:rPr>
        <w:t>in school premises</w:t>
      </w:r>
      <w:r w:rsidR="00796B51" w:rsidRPr="00D00E12">
        <w:rPr>
          <w:rFonts w:asciiTheme="majorHAnsi" w:hAnsiTheme="majorHAnsi" w:cstheme="majorHAnsi"/>
          <w:sz w:val="24"/>
          <w:szCs w:val="24"/>
        </w:rPr>
        <w:t xml:space="preserve">. </w:t>
      </w:r>
    </w:p>
    <w:tbl>
      <w:tblPr>
        <w:tblStyle w:val="TableGrid"/>
        <w:tblW w:w="0" w:type="auto"/>
        <w:shd w:val="clear" w:color="auto" w:fill="F2CEED" w:themeFill="accent5" w:themeFillTint="33"/>
        <w:tblLook w:val="04A0" w:firstRow="1" w:lastRow="0" w:firstColumn="1" w:lastColumn="0" w:noHBand="0" w:noVBand="1"/>
      </w:tblPr>
      <w:tblGrid>
        <w:gridCol w:w="8630"/>
      </w:tblGrid>
      <w:tr w:rsidR="0042003F" w:rsidRPr="00D00E12" w14:paraId="5C56E6CF" w14:textId="77777777">
        <w:trPr>
          <w:trHeight w:val="1587"/>
        </w:trPr>
        <w:tc>
          <w:tcPr>
            <w:tcW w:w="0" w:type="auto"/>
            <w:shd w:val="clear" w:color="auto" w:fill="C1F0C7" w:themeFill="accent3" w:themeFillTint="33"/>
            <w:vAlign w:val="center"/>
          </w:tcPr>
          <w:p w14:paraId="0F60BFDF" w14:textId="77777777" w:rsidR="0042003F" w:rsidRPr="00D00E12" w:rsidRDefault="0042003F">
            <w:pPr>
              <w:rPr>
                <w:rFonts w:asciiTheme="majorHAnsi" w:hAnsiTheme="majorHAnsi" w:cstheme="majorHAnsi"/>
                <w:b/>
                <w:bCs/>
                <w:sz w:val="24"/>
                <w:szCs w:val="24"/>
                <w:lang w:val="en-GB"/>
              </w:rPr>
            </w:pPr>
          </w:p>
          <w:p w14:paraId="0DAD7C05" w14:textId="77777777" w:rsidR="0042003F" w:rsidRPr="00D00E12" w:rsidRDefault="0042003F">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Practical Examples:</w:t>
            </w:r>
          </w:p>
          <w:p w14:paraId="537B9386" w14:textId="77777777" w:rsidR="0042003F" w:rsidRPr="00D00E12" w:rsidRDefault="0042003F">
            <w:pPr>
              <w:rPr>
                <w:rFonts w:asciiTheme="majorHAnsi" w:hAnsiTheme="majorHAnsi" w:cstheme="majorHAnsi"/>
                <w:b/>
                <w:bCs/>
                <w:sz w:val="24"/>
                <w:szCs w:val="24"/>
                <w:lang w:val="en-GB"/>
              </w:rPr>
            </w:pPr>
          </w:p>
          <w:p w14:paraId="46D74F00" w14:textId="77777777" w:rsidR="0042003F" w:rsidRPr="00D00E12" w:rsidRDefault="0042003F"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Use a whitelist for all the approved education resources. If this proves to be too restrictive, GitHub has a lot of community-maintained domain blacklists for harmful content. </w:t>
            </w:r>
          </w:p>
          <w:p w14:paraId="232147CA" w14:textId="4BE71200" w:rsidR="00D408BB" w:rsidRPr="00D00E12" w:rsidRDefault="00D408BB"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Consider OpenDNS or Pi-Hole as the main free options.</w:t>
            </w:r>
          </w:p>
          <w:p w14:paraId="4CFE8C3D" w14:textId="77777777" w:rsidR="0042003F" w:rsidRPr="00D00E12" w:rsidRDefault="0042003F">
            <w:pPr>
              <w:rPr>
                <w:rFonts w:asciiTheme="majorHAnsi" w:hAnsiTheme="majorHAnsi" w:cstheme="majorHAnsi"/>
                <w:sz w:val="24"/>
                <w:szCs w:val="24"/>
                <w:lang w:val="en-GB"/>
              </w:rPr>
            </w:pPr>
          </w:p>
        </w:tc>
      </w:tr>
    </w:tbl>
    <w:p w14:paraId="57A74019" w14:textId="77777777" w:rsidR="00BF25B7" w:rsidRPr="00D00E12" w:rsidRDefault="00BF25B7" w:rsidP="00BF25B7">
      <w:pPr>
        <w:jc w:val="both"/>
        <w:rPr>
          <w:rStyle w:val="Strong"/>
          <w:rFonts w:cstheme="majorHAnsi"/>
          <w:sz w:val="32"/>
          <w:szCs w:val="28"/>
        </w:rPr>
      </w:pPr>
    </w:p>
    <w:p w14:paraId="4652D64C" w14:textId="77777777" w:rsidR="00BF25B7" w:rsidRPr="00623933" w:rsidRDefault="00BF25B7" w:rsidP="00904AB2">
      <w:pPr>
        <w:pStyle w:val="ListParagraph"/>
        <w:numPr>
          <w:ilvl w:val="2"/>
          <w:numId w:val="3"/>
        </w:numPr>
        <w:rPr>
          <w:rStyle w:val="Strong"/>
          <w:rFonts w:cstheme="majorHAnsi"/>
          <w:szCs w:val="24"/>
        </w:rPr>
      </w:pPr>
      <w:r w:rsidRPr="00623933">
        <w:rPr>
          <w:rStyle w:val="Strong"/>
          <w:rFonts w:cstheme="majorHAnsi"/>
          <w:szCs w:val="24"/>
        </w:rPr>
        <w:t>Device Encryption</w:t>
      </w:r>
    </w:p>
    <w:p w14:paraId="72F40BEE" w14:textId="51A3371B" w:rsidR="00BF25B7" w:rsidRPr="00D00E12" w:rsidRDefault="0005174E" w:rsidP="00BF25B7">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Modern Android and iOS devices encrypt system files </w:t>
      </w:r>
      <w:r w:rsidR="003E4ABB" w:rsidRPr="00D00E12">
        <w:rPr>
          <w:rFonts w:asciiTheme="majorHAnsi" w:hAnsiTheme="majorHAnsi" w:cstheme="majorHAnsi"/>
          <w:sz w:val="24"/>
          <w:szCs w:val="24"/>
          <w:lang w:val="en-GB"/>
        </w:rPr>
        <w:t>as long as there is a password set.</w:t>
      </w:r>
    </w:p>
    <w:p w14:paraId="3A2C7C3F" w14:textId="4727C67C" w:rsidR="00BF25B7" w:rsidRPr="00D00E12" w:rsidRDefault="00B92127" w:rsidP="00972157">
      <w:pPr>
        <w:jc w:val="both"/>
        <w:rPr>
          <w:rFonts w:asciiTheme="majorHAnsi" w:hAnsiTheme="majorHAnsi" w:cstheme="majorHAnsi"/>
          <w:sz w:val="24"/>
          <w:szCs w:val="24"/>
          <w:lang w:val="en-GB"/>
        </w:rPr>
      </w:pPr>
      <w:r w:rsidRPr="00D00E12">
        <w:rPr>
          <w:rFonts w:asciiTheme="majorHAnsi" w:hAnsiTheme="majorHAnsi" w:cstheme="majorHAnsi"/>
          <w:sz w:val="24"/>
          <w:szCs w:val="24"/>
          <w:lang w:val="en-GB"/>
        </w:rPr>
        <w:t>For Windows and MacOS laptops,</w:t>
      </w:r>
      <w:r w:rsidR="00114CD0" w:rsidRPr="00D00E12">
        <w:rPr>
          <w:rFonts w:asciiTheme="majorHAnsi" w:hAnsiTheme="majorHAnsi" w:cstheme="majorHAnsi"/>
          <w:sz w:val="24"/>
          <w:szCs w:val="24"/>
          <w:lang w:val="en-GB"/>
        </w:rPr>
        <w:t xml:space="preserve"> </w:t>
      </w:r>
      <w:r w:rsidR="00111A2E" w:rsidRPr="00D00E12">
        <w:rPr>
          <w:rFonts w:asciiTheme="majorHAnsi" w:hAnsiTheme="majorHAnsi" w:cstheme="majorHAnsi"/>
          <w:sz w:val="24"/>
          <w:szCs w:val="24"/>
          <w:lang w:val="en-GB"/>
        </w:rPr>
        <w:t>d</w:t>
      </w:r>
      <w:r w:rsidR="00B173EE" w:rsidRPr="00D00E12">
        <w:rPr>
          <w:rFonts w:asciiTheme="majorHAnsi" w:hAnsiTheme="majorHAnsi" w:cstheme="majorHAnsi"/>
          <w:sz w:val="24"/>
          <w:szCs w:val="24"/>
          <w:lang w:val="en-GB"/>
        </w:rPr>
        <w:t xml:space="preserve">eploy controls </w:t>
      </w:r>
      <w:r w:rsidR="00111A2E" w:rsidRPr="00D00E12">
        <w:rPr>
          <w:rFonts w:asciiTheme="majorHAnsi" w:hAnsiTheme="majorHAnsi" w:cstheme="majorHAnsi"/>
          <w:sz w:val="24"/>
          <w:szCs w:val="24"/>
          <w:lang w:val="en-GB"/>
        </w:rPr>
        <w:t xml:space="preserve">to enforce </w:t>
      </w:r>
      <w:r w:rsidR="00B173EE" w:rsidRPr="00D00E12">
        <w:rPr>
          <w:rFonts w:asciiTheme="majorHAnsi" w:hAnsiTheme="majorHAnsi" w:cstheme="majorHAnsi"/>
          <w:sz w:val="24"/>
          <w:szCs w:val="24"/>
          <w:lang w:val="en-GB"/>
        </w:rPr>
        <w:t>Bitlocker and FileVault</w:t>
      </w:r>
      <w:r w:rsidR="00111A2E" w:rsidRPr="00D00E12">
        <w:rPr>
          <w:rFonts w:asciiTheme="majorHAnsi" w:hAnsiTheme="majorHAnsi" w:cstheme="majorHAnsi"/>
          <w:sz w:val="24"/>
          <w:szCs w:val="24"/>
          <w:lang w:val="en-GB"/>
        </w:rPr>
        <w:t xml:space="preserve"> implementation.</w:t>
      </w:r>
    </w:p>
    <w:p w14:paraId="39C573C6" w14:textId="1E5365A1" w:rsidR="004D08E7" w:rsidRPr="00D00E12" w:rsidRDefault="004D08E7" w:rsidP="004220A7">
      <w:pPr>
        <w:pStyle w:val="ListParagraph"/>
        <w:numPr>
          <w:ilvl w:val="0"/>
          <w:numId w:val="6"/>
        </w:numPr>
        <w:rPr>
          <w:rFonts w:asciiTheme="majorHAnsi" w:hAnsiTheme="majorHAnsi" w:cstheme="majorHAnsi"/>
          <w:sz w:val="24"/>
          <w:szCs w:val="24"/>
        </w:rPr>
      </w:pPr>
      <w:r w:rsidRPr="00D00E12">
        <w:rPr>
          <w:rFonts w:asciiTheme="majorHAnsi" w:hAnsiTheme="majorHAnsi" w:cstheme="majorHAnsi"/>
          <w:b/>
          <w:bCs/>
          <w:sz w:val="24"/>
          <w:szCs w:val="24"/>
        </w:rPr>
        <w:t>Domain-Joined Windows Devices:</w:t>
      </w:r>
      <w:r w:rsidRPr="00D00E12">
        <w:rPr>
          <w:rFonts w:asciiTheme="majorHAnsi" w:hAnsiTheme="majorHAnsi" w:cstheme="majorHAnsi"/>
          <w:sz w:val="24"/>
          <w:szCs w:val="24"/>
        </w:rPr>
        <w:t xml:space="preserve"> Create Group Policy for Bitlocker Drive Encryption</w:t>
      </w:r>
      <w:r w:rsidR="008A586D" w:rsidRPr="00D00E12">
        <w:rPr>
          <w:rFonts w:asciiTheme="majorHAnsi" w:hAnsiTheme="majorHAnsi" w:cstheme="majorHAnsi"/>
          <w:sz w:val="24"/>
          <w:szCs w:val="24"/>
        </w:rPr>
        <w:t>.</w:t>
      </w:r>
    </w:p>
    <w:p w14:paraId="48793781" w14:textId="6EF05B2F" w:rsidR="00111A2E" w:rsidRPr="00D00E12" w:rsidRDefault="004D08E7" w:rsidP="004220A7">
      <w:pPr>
        <w:pStyle w:val="ListParagraph"/>
        <w:numPr>
          <w:ilvl w:val="0"/>
          <w:numId w:val="6"/>
        </w:numPr>
        <w:rPr>
          <w:rFonts w:asciiTheme="majorHAnsi" w:hAnsiTheme="majorHAnsi" w:cstheme="majorHAnsi"/>
          <w:b/>
          <w:bCs/>
          <w:sz w:val="24"/>
          <w:szCs w:val="24"/>
        </w:rPr>
      </w:pPr>
      <w:r w:rsidRPr="00D00E12">
        <w:rPr>
          <w:rFonts w:asciiTheme="majorHAnsi" w:hAnsiTheme="majorHAnsi" w:cstheme="majorHAnsi"/>
          <w:b/>
          <w:bCs/>
          <w:sz w:val="24"/>
          <w:szCs w:val="24"/>
        </w:rPr>
        <w:t xml:space="preserve">Standalone Windows </w:t>
      </w:r>
      <w:r w:rsidR="008B1A10" w:rsidRPr="00D00E12">
        <w:rPr>
          <w:rFonts w:asciiTheme="majorHAnsi" w:hAnsiTheme="majorHAnsi" w:cstheme="majorHAnsi"/>
          <w:b/>
          <w:bCs/>
          <w:sz w:val="24"/>
          <w:szCs w:val="24"/>
        </w:rPr>
        <w:t xml:space="preserve">and MacOS Devices: </w:t>
      </w:r>
      <w:r w:rsidR="008B1A10" w:rsidRPr="00D00E12">
        <w:rPr>
          <w:rFonts w:asciiTheme="majorHAnsi" w:hAnsiTheme="majorHAnsi" w:cstheme="majorHAnsi"/>
          <w:sz w:val="24"/>
          <w:szCs w:val="24"/>
        </w:rPr>
        <w:t xml:space="preserve">Configure </w:t>
      </w:r>
      <w:r w:rsidR="00F37FE8" w:rsidRPr="00D00E12">
        <w:rPr>
          <w:rFonts w:asciiTheme="majorHAnsi" w:hAnsiTheme="majorHAnsi" w:cstheme="majorHAnsi"/>
          <w:sz w:val="24"/>
          <w:szCs w:val="24"/>
        </w:rPr>
        <w:t xml:space="preserve">the </w:t>
      </w:r>
      <w:r w:rsidR="001D0DB2" w:rsidRPr="00D00E12">
        <w:rPr>
          <w:rFonts w:asciiTheme="majorHAnsi" w:hAnsiTheme="majorHAnsi" w:cstheme="majorHAnsi"/>
          <w:sz w:val="24"/>
          <w:szCs w:val="24"/>
        </w:rPr>
        <w:t xml:space="preserve">encryption one by one. </w:t>
      </w:r>
      <w:r w:rsidR="00F37FE8" w:rsidRPr="00D00E12">
        <w:rPr>
          <w:rFonts w:asciiTheme="majorHAnsi" w:hAnsiTheme="majorHAnsi" w:cstheme="majorHAnsi"/>
          <w:sz w:val="24"/>
          <w:szCs w:val="24"/>
        </w:rPr>
        <w:t xml:space="preserve">Since this is about full disk </w:t>
      </w:r>
      <w:r w:rsidR="0004492D" w:rsidRPr="00D00E12">
        <w:rPr>
          <w:rFonts w:asciiTheme="majorHAnsi" w:hAnsiTheme="majorHAnsi" w:cstheme="majorHAnsi"/>
          <w:sz w:val="24"/>
          <w:szCs w:val="24"/>
        </w:rPr>
        <w:t xml:space="preserve">encryption with TPM integration, Direct cloning will cause caveats. </w:t>
      </w:r>
      <w:r w:rsidR="001D0DB2" w:rsidRPr="00D00E12">
        <w:rPr>
          <w:rFonts w:asciiTheme="majorHAnsi" w:hAnsiTheme="majorHAnsi" w:cstheme="majorHAnsi"/>
          <w:sz w:val="24"/>
          <w:szCs w:val="24"/>
        </w:rPr>
        <w:t>Consider using automated scripts on an USB</w:t>
      </w:r>
      <w:r w:rsidR="00A43EA8" w:rsidRPr="00D00E12">
        <w:rPr>
          <w:rFonts w:asciiTheme="majorHAnsi" w:hAnsiTheme="majorHAnsi" w:cstheme="majorHAnsi"/>
          <w:sz w:val="24"/>
          <w:szCs w:val="24"/>
        </w:rPr>
        <w:t xml:space="preserve"> to ease the process.</w:t>
      </w:r>
    </w:p>
    <w:p w14:paraId="49E1094D" w14:textId="77777777" w:rsidR="00972157" w:rsidRPr="00D00E12" w:rsidRDefault="00972157" w:rsidP="00972157">
      <w:pPr>
        <w:jc w:val="both"/>
        <w:rPr>
          <w:rStyle w:val="Strong"/>
          <w:rFonts w:cstheme="majorHAnsi"/>
          <w:b w:val="0"/>
          <w:bCs w:val="0"/>
          <w:sz w:val="24"/>
          <w:szCs w:val="24"/>
          <w:lang w:val="en-GB"/>
        </w:rPr>
      </w:pPr>
    </w:p>
    <w:p w14:paraId="2166E856" w14:textId="77777777" w:rsidR="003D3D0D" w:rsidRPr="00623933" w:rsidRDefault="003D3D0D" w:rsidP="00904AB2">
      <w:pPr>
        <w:pStyle w:val="ListParagraph"/>
        <w:numPr>
          <w:ilvl w:val="2"/>
          <w:numId w:val="3"/>
        </w:numPr>
        <w:rPr>
          <w:rStyle w:val="Strong"/>
          <w:rFonts w:cstheme="majorHAnsi"/>
          <w:szCs w:val="24"/>
        </w:rPr>
      </w:pPr>
      <w:r w:rsidRPr="00623933">
        <w:rPr>
          <w:rStyle w:val="Strong"/>
          <w:rFonts w:cstheme="majorHAnsi"/>
          <w:szCs w:val="24"/>
        </w:rPr>
        <w:t>After Use Device Wipe</w:t>
      </w:r>
    </w:p>
    <w:p w14:paraId="405779EE" w14:textId="3AE02C82" w:rsidR="00EC5473" w:rsidRPr="00D00E12" w:rsidRDefault="001D3FA4" w:rsidP="00FC0409">
      <w:pPr>
        <w:rPr>
          <w:rFonts w:asciiTheme="majorHAnsi" w:hAnsiTheme="majorHAnsi" w:cstheme="majorHAnsi"/>
          <w:sz w:val="24"/>
          <w:szCs w:val="24"/>
          <w:lang w:val="en-GB"/>
        </w:rPr>
      </w:pPr>
      <w:r w:rsidRPr="00D00E12">
        <w:rPr>
          <w:rFonts w:asciiTheme="majorHAnsi" w:hAnsiTheme="majorHAnsi" w:cstheme="majorHAnsi"/>
          <w:sz w:val="24"/>
          <w:szCs w:val="24"/>
          <w:lang w:val="en-GB"/>
        </w:rPr>
        <w:t>Manually wipe the devices when rep</w:t>
      </w:r>
      <w:r w:rsidR="00B13384" w:rsidRPr="00D00E12">
        <w:rPr>
          <w:rFonts w:asciiTheme="majorHAnsi" w:hAnsiTheme="majorHAnsi" w:cstheme="majorHAnsi"/>
          <w:sz w:val="24"/>
          <w:szCs w:val="24"/>
          <w:lang w:val="en-GB"/>
        </w:rPr>
        <w:t>urposing them. Follow Practical Guide to Data Handling for more details.</w:t>
      </w:r>
    </w:p>
    <w:p w14:paraId="38C40B20" w14:textId="77777777" w:rsidR="00C92478" w:rsidRPr="00623933" w:rsidRDefault="00C92478" w:rsidP="00FC0409">
      <w:pPr>
        <w:rPr>
          <w:rFonts w:asciiTheme="majorHAnsi" w:hAnsiTheme="majorHAnsi" w:cstheme="majorHAnsi"/>
        </w:rPr>
      </w:pPr>
    </w:p>
    <w:p w14:paraId="06F82A35" w14:textId="634BCFB7" w:rsidR="003B3900" w:rsidRPr="00623933" w:rsidRDefault="003B3900" w:rsidP="00904AB2">
      <w:pPr>
        <w:pStyle w:val="Heading3"/>
        <w:numPr>
          <w:ilvl w:val="1"/>
          <w:numId w:val="3"/>
        </w:numPr>
        <w:rPr>
          <w:rFonts w:cstheme="majorHAnsi"/>
          <w:lang w:val="en-GB"/>
        </w:rPr>
      </w:pPr>
      <w:bookmarkStart w:id="8" w:name="_Toc210914733"/>
      <w:r w:rsidRPr="00623933">
        <w:rPr>
          <w:rFonts w:cstheme="majorHAnsi"/>
          <w:lang w:val="en-GB"/>
        </w:rPr>
        <w:t>Integration with Other Procedures</w:t>
      </w:r>
      <w:bookmarkEnd w:id="8"/>
    </w:p>
    <w:p w14:paraId="7977DFFC" w14:textId="634A5338" w:rsidR="003B3900" w:rsidRPr="00D00E12" w:rsidRDefault="00B34E06" w:rsidP="004220A7">
      <w:pPr>
        <w:pStyle w:val="NormalWeb"/>
        <w:numPr>
          <w:ilvl w:val="0"/>
          <w:numId w:val="19"/>
        </w:numPr>
        <w:rPr>
          <w:rFonts w:asciiTheme="majorHAnsi" w:hAnsiTheme="majorHAnsi" w:cstheme="majorHAnsi"/>
        </w:rPr>
      </w:pPr>
      <w:r w:rsidRPr="00D00E12">
        <w:rPr>
          <w:rFonts w:asciiTheme="majorHAnsi" w:hAnsiTheme="majorHAnsi" w:cstheme="majorHAnsi"/>
        </w:rPr>
        <w:t xml:space="preserve">Follow Practical Guide for Asset Management for </w:t>
      </w:r>
      <w:r w:rsidR="00B230C3" w:rsidRPr="00D00E12">
        <w:rPr>
          <w:rFonts w:asciiTheme="majorHAnsi" w:hAnsiTheme="majorHAnsi" w:cstheme="majorHAnsi"/>
        </w:rPr>
        <w:t xml:space="preserve">guides </w:t>
      </w:r>
      <w:r w:rsidR="00BB760A" w:rsidRPr="00D00E12">
        <w:rPr>
          <w:rFonts w:asciiTheme="majorHAnsi" w:hAnsiTheme="majorHAnsi" w:cstheme="majorHAnsi"/>
        </w:rPr>
        <w:t xml:space="preserve">for guidance on </w:t>
      </w:r>
      <w:r w:rsidR="005426F8" w:rsidRPr="00D00E12">
        <w:rPr>
          <w:rFonts w:asciiTheme="majorHAnsi" w:hAnsiTheme="majorHAnsi" w:cstheme="majorHAnsi"/>
        </w:rPr>
        <w:t xml:space="preserve">distributing </w:t>
      </w:r>
      <w:r w:rsidR="00BB760A" w:rsidRPr="00D00E12">
        <w:rPr>
          <w:rFonts w:asciiTheme="majorHAnsi" w:hAnsiTheme="majorHAnsi" w:cstheme="majorHAnsi"/>
        </w:rPr>
        <w:t>devices.</w:t>
      </w:r>
    </w:p>
    <w:p w14:paraId="5DCC2946" w14:textId="069BB969" w:rsidR="005426F8" w:rsidRPr="00D00E12" w:rsidRDefault="005426F8" w:rsidP="004220A7">
      <w:pPr>
        <w:pStyle w:val="NormalWeb"/>
        <w:numPr>
          <w:ilvl w:val="0"/>
          <w:numId w:val="19"/>
        </w:numPr>
        <w:rPr>
          <w:rFonts w:asciiTheme="majorHAnsi" w:hAnsiTheme="majorHAnsi" w:cstheme="majorHAnsi"/>
        </w:rPr>
      </w:pPr>
      <w:r w:rsidRPr="00D00E12">
        <w:rPr>
          <w:rFonts w:asciiTheme="majorHAnsi" w:hAnsiTheme="majorHAnsi" w:cstheme="majorHAnsi"/>
        </w:rPr>
        <w:t>Follow Practical Guide for Physical Sec</w:t>
      </w:r>
      <w:r w:rsidR="00336B95" w:rsidRPr="00D00E12">
        <w:rPr>
          <w:rFonts w:asciiTheme="majorHAnsi" w:hAnsiTheme="majorHAnsi" w:cstheme="majorHAnsi"/>
        </w:rPr>
        <w:t xml:space="preserve">urity for guidance on </w:t>
      </w:r>
      <w:r w:rsidRPr="00D00E12">
        <w:rPr>
          <w:rFonts w:asciiTheme="majorHAnsi" w:hAnsiTheme="majorHAnsi" w:cstheme="majorHAnsi"/>
        </w:rPr>
        <w:t xml:space="preserve">Secure Storage </w:t>
      </w:r>
      <w:r w:rsidR="00336B95" w:rsidRPr="00D00E12">
        <w:rPr>
          <w:rFonts w:asciiTheme="majorHAnsi" w:hAnsiTheme="majorHAnsi" w:cstheme="majorHAnsi"/>
        </w:rPr>
        <w:t>of School-owned devices.</w:t>
      </w:r>
    </w:p>
    <w:p w14:paraId="516E13BD" w14:textId="77777777" w:rsidR="003B3900" w:rsidRPr="00623933" w:rsidRDefault="003B3900" w:rsidP="00FC0409">
      <w:pPr>
        <w:rPr>
          <w:rFonts w:asciiTheme="majorHAnsi" w:hAnsiTheme="majorHAnsi" w:cstheme="majorHAnsi"/>
        </w:rPr>
      </w:pPr>
    </w:p>
    <w:p w14:paraId="403AE3F8" w14:textId="51F933C7" w:rsidR="00241326" w:rsidRPr="00623933" w:rsidRDefault="00241326">
      <w:pPr>
        <w:rPr>
          <w:rFonts w:asciiTheme="majorHAnsi" w:hAnsiTheme="majorHAnsi" w:cstheme="majorHAnsi"/>
          <w:b/>
          <w:bCs/>
          <w:lang w:val="en-GB"/>
        </w:rPr>
      </w:pPr>
      <w:r w:rsidRPr="00623933">
        <w:rPr>
          <w:rFonts w:asciiTheme="majorHAnsi" w:hAnsiTheme="majorHAnsi" w:cstheme="majorHAnsi"/>
          <w:b/>
          <w:bCs/>
          <w:lang w:val="en-GB"/>
        </w:rPr>
        <w:br w:type="page"/>
      </w:r>
    </w:p>
    <w:p w14:paraId="7BCC4EE1" w14:textId="51CE6979" w:rsidR="00241326" w:rsidRPr="00623933" w:rsidRDefault="00A43EA8" w:rsidP="00904AB2">
      <w:pPr>
        <w:pStyle w:val="ListParagraph"/>
        <w:numPr>
          <w:ilvl w:val="0"/>
          <w:numId w:val="3"/>
        </w:numPr>
        <w:outlineLvl w:val="0"/>
        <w:rPr>
          <w:rFonts w:asciiTheme="majorHAnsi" w:eastAsiaTheme="majorEastAsia" w:hAnsiTheme="majorHAnsi" w:cstheme="majorHAnsi"/>
          <w:color w:val="0F4761" w:themeColor="accent1" w:themeShade="BF"/>
          <w:sz w:val="40"/>
          <w:szCs w:val="40"/>
          <w:lang w:val="en-GB"/>
        </w:rPr>
      </w:pPr>
      <w:bookmarkStart w:id="9" w:name="_Toc210914734"/>
      <w:r w:rsidRPr="00623933">
        <w:rPr>
          <w:rFonts w:asciiTheme="majorHAnsi" w:eastAsiaTheme="majorEastAsia" w:hAnsiTheme="majorHAnsi" w:cstheme="majorHAnsi"/>
          <w:color w:val="0F4761" w:themeColor="accent1" w:themeShade="BF"/>
          <w:sz w:val="40"/>
          <w:szCs w:val="40"/>
          <w:lang w:val="en-GB"/>
        </w:rPr>
        <w:t xml:space="preserve">Suggestions on </w:t>
      </w:r>
      <w:r w:rsidR="007A6B43" w:rsidRPr="00623933">
        <w:rPr>
          <w:rFonts w:asciiTheme="majorHAnsi" w:eastAsiaTheme="majorEastAsia" w:hAnsiTheme="majorHAnsi" w:cstheme="majorHAnsi"/>
          <w:color w:val="0F4761" w:themeColor="accent1" w:themeShade="BF"/>
          <w:sz w:val="40"/>
          <w:szCs w:val="40"/>
          <w:lang w:val="en-GB"/>
        </w:rPr>
        <w:t xml:space="preserve">Handling </w:t>
      </w:r>
      <w:r w:rsidRPr="00623933">
        <w:rPr>
          <w:rFonts w:asciiTheme="majorHAnsi" w:eastAsiaTheme="majorEastAsia" w:hAnsiTheme="majorHAnsi" w:cstheme="majorHAnsi"/>
          <w:color w:val="0F4761" w:themeColor="accent1" w:themeShade="BF"/>
          <w:sz w:val="40"/>
          <w:szCs w:val="40"/>
          <w:lang w:val="en-GB"/>
        </w:rPr>
        <w:t>Bring</w:t>
      </w:r>
      <w:r w:rsidR="00607397" w:rsidRPr="00623933">
        <w:rPr>
          <w:rFonts w:asciiTheme="majorHAnsi" w:eastAsiaTheme="majorEastAsia" w:hAnsiTheme="majorHAnsi" w:cstheme="majorHAnsi"/>
          <w:color w:val="0F4761" w:themeColor="accent1" w:themeShade="BF"/>
          <w:sz w:val="40"/>
          <w:szCs w:val="40"/>
          <w:lang w:val="en-GB"/>
        </w:rPr>
        <w:t>-your-own-device (BYOD) Devices</w:t>
      </w:r>
      <w:bookmarkEnd w:id="9"/>
    </w:p>
    <w:p w14:paraId="243603A5" w14:textId="11CF11C0" w:rsidR="000C17B5" w:rsidRPr="00D00E12" w:rsidRDefault="00A0592D" w:rsidP="000C17B5">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Adaptation of </w:t>
      </w:r>
      <w:r w:rsidR="009A474D" w:rsidRPr="00D00E12">
        <w:rPr>
          <w:rFonts w:asciiTheme="majorHAnsi" w:hAnsiTheme="majorHAnsi" w:cstheme="majorHAnsi"/>
          <w:sz w:val="24"/>
          <w:szCs w:val="24"/>
          <w:lang w:val="en-GB"/>
        </w:rPr>
        <w:t>BYOD devices pose a</w:t>
      </w:r>
      <w:r w:rsidR="00E6376B" w:rsidRPr="00D00E12">
        <w:rPr>
          <w:rFonts w:asciiTheme="majorHAnsi" w:hAnsiTheme="majorHAnsi" w:cstheme="majorHAnsi"/>
          <w:sz w:val="24"/>
          <w:szCs w:val="24"/>
          <w:lang w:val="en-GB"/>
        </w:rPr>
        <w:t xml:space="preserve"> unique</w:t>
      </w:r>
      <w:r w:rsidR="009A474D" w:rsidRPr="00D00E12">
        <w:rPr>
          <w:rFonts w:asciiTheme="majorHAnsi" w:hAnsiTheme="majorHAnsi" w:cstheme="majorHAnsi"/>
          <w:sz w:val="24"/>
          <w:szCs w:val="24"/>
          <w:lang w:val="en-GB"/>
        </w:rPr>
        <w:t xml:space="preserve"> security threat to schools, for essentially it </w:t>
      </w:r>
      <w:r w:rsidRPr="00D00E12">
        <w:rPr>
          <w:rFonts w:asciiTheme="majorHAnsi" w:hAnsiTheme="majorHAnsi" w:cstheme="majorHAnsi"/>
          <w:sz w:val="24"/>
          <w:szCs w:val="24"/>
          <w:lang w:val="en-GB"/>
        </w:rPr>
        <w:t xml:space="preserve">means allowing external devices to access </w:t>
      </w:r>
      <w:r w:rsidR="00E41754" w:rsidRPr="00D00E12">
        <w:rPr>
          <w:rFonts w:asciiTheme="majorHAnsi" w:hAnsiTheme="majorHAnsi" w:cstheme="majorHAnsi"/>
          <w:sz w:val="24"/>
          <w:szCs w:val="24"/>
          <w:lang w:val="en-GB"/>
        </w:rPr>
        <w:t>school resources.</w:t>
      </w:r>
      <w:r w:rsidR="00F14C60" w:rsidRPr="00D00E12">
        <w:rPr>
          <w:rFonts w:asciiTheme="majorHAnsi" w:hAnsiTheme="majorHAnsi" w:cstheme="majorHAnsi"/>
          <w:sz w:val="24"/>
          <w:szCs w:val="24"/>
          <w:lang w:val="en-GB"/>
        </w:rPr>
        <w:t xml:space="preserve"> Deploying MDM solutions </w:t>
      </w:r>
      <w:r w:rsidR="00AB3B21" w:rsidRPr="00D00E12">
        <w:rPr>
          <w:rFonts w:asciiTheme="majorHAnsi" w:hAnsiTheme="majorHAnsi" w:cstheme="majorHAnsi"/>
          <w:sz w:val="24"/>
          <w:szCs w:val="24"/>
          <w:lang w:val="en-GB"/>
        </w:rPr>
        <w:t>on teacher and student devices will be unfeasible</w:t>
      </w:r>
      <w:r w:rsidR="00E6376B" w:rsidRPr="00D00E12">
        <w:rPr>
          <w:rFonts w:asciiTheme="majorHAnsi" w:hAnsiTheme="majorHAnsi" w:cstheme="majorHAnsi"/>
          <w:sz w:val="24"/>
          <w:szCs w:val="24"/>
          <w:lang w:val="en-GB"/>
        </w:rPr>
        <w:t xml:space="preserve">, and </w:t>
      </w:r>
      <w:r w:rsidR="00250BCE" w:rsidRPr="00D00E12">
        <w:rPr>
          <w:rFonts w:asciiTheme="majorHAnsi" w:hAnsiTheme="majorHAnsi" w:cstheme="majorHAnsi"/>
          <w:sz w:val="24"/>
          <w:szCs w:val="24"/>
          <w:lang w:val="en-GB"/>
        </w:rPr>
        <w:t xml:space="preserve">few policies will be effective </w:t>
      </w:r>
      <w:r w:rsidR="00167165" w:rsidRPr="00D00E12">
        <w:rPr>
          <w:rFonts w:asciiTheme="majorHAnsi" w:hAnsiTheme="majorHAnsi" w:cstheme="majorHAnsi"/>
          <w:sz w:val="24"/>
          <w:szCs w:val="24"/>
          <w:lang w:val="en-GB"/>
        </w:rPr>
        <w:t xml:space="preserve">due to lack of </w:t>
      </w:r>
      <w:r w:rsidR="008B33CB" w:rsidRPr="00D00E12">
        <w:rPr>
          <w:rFonts w:asciiTheme="majorHAnsi" w:hAnsiTheme="majorHAnsi" w:cstheme="majorHAnsi"/>
          <w:sz w:val="24"/>
          <w:szCs w:val="24"/>
          <w:lang w:val="en-GB"/>
        </w:rPr>
        <w:t>willingness to comply.</w:t>
      </w:r>
    </w:p>
    <w:p w14:paraId="02BD1D30" w14:textId="37F3E6BF" w:rsidR="0025498A" w:rsidRPr="00623933" w:rsidRDefault="00660E6D" w:rsidP="00904AB2">
      <w:pPr>
        <w:pStyle w:val="Heading3"/>
        <w:numPr>
          <w:ilvl w:val="1"/>
          <w:numId w:val="3"/>
        </w:numPr>
        <w:rPr>
          <w:rFonts w:cstheme="majorHAnsi"/>
          <w:lang w:val="en-GB"/>
        </w:rPr>
      </w:pPr>
      <w:bookmarkStart w:id="10" w:name="_Toc210914735"/>
      <w:r w:rsidRPr="00623933">
        <w:rPr>
          <w:rFonts w:cstheme="majorHAnsi"/>
          <w:lang w:val="en-GB"/>
        </w:rPr>
        <w:t>Network Segregation</w:t>
      </w:r>
      <w:r w:rsidR="008E20D4" w:rsidRPr="00623933">
        <w:rPr>
          <w:rFonts w:cstheme="majorHAnsi"/>
          <w:lang w:val="en-GB"/>
        </w:rPr>
        <w:t xml:space="preserve"> and Setup</w:t>
      </w:r>
      <w:bookmarkEnd w:id="10"/>
    </w:p>
    <w:p w14:paraId="0CF7FBF3" w14:textId="3DBF815E" w:rsidR="002D6BFC" w:rsidRPr="00D00E12" w:rsidRDefault="00DD50AE" w:rsidP="00FC1678">
      <w:pPr>
        <w:rPr>
          <w:rFonts w:asciiTheme="majorHAnsi" w:hAnsiTheme="majorHAnsi" w:cstheme="majorHAnsi"/>
          <w:sz w:val="24"/>
          <w:szCs w:val="24"/>
          <w:lang w:val="en-GB"/>
        </w:rPr>
      </w:pPr>
      <w:r w:rsidRPr="00D00E12">
        <w:rPr>
          <w:rFonts w:asciiTheme="majorHAnsi" w:hAnsiTheme="majorHAnsi" w:cstheme="majorHAnsi"/>
          <w:sz w:val="24"/>
          <w:szCs w:val="24"/>
          <w:lang w:val="en-GB"/>
        </w:rPr>
        <w:t>Treat all BYOD Devices as external</w:t>
      </w:r>
      <w:r w:rsidR="00F91063" w:rsidRPr="00D00E12">
        <w:rPr>
          <w:rFonts w:asciiTheme="majorHAnsi" w:hAnsiTheme="majorHAnsi" w:cstheme="majorHAnsi"/>
          <w:sz w:val="24"/>
          <w:szCs w:val="24"/>
          <w:lang w:val="en-GB"/>
        </w:rPr>
        <w:t xml:space="preserve">. Provide </w:t>
      </w:r>
      <w:r w:rsidR="00DB4C35" w:rsidRPr="00D00E12">
        <w:rPr>
          <w:rFonts w:asciiTheme="majorHAnsi" w:hAnsiTheme="majorHAnsi" w:cstheme="majorHAnsi"/>
          <w:sz w:val="24"/>
          <w:szCs w:val="24"/>
          <w:lang w:val="en-GB"/>
        </w:rPr>
        <w:t xml:space="preserve">internet </w:t>
      </w:r>
      <w:r w:rsidR="00F548F1" w:rsidRPr="00D00E12">
        <w:rPr>
          <w:rFonts w:asciiTheme="majorHAnsi" w:hAnsiTheme="majorHAnsi" w:cstheme="majorHAnsi"/>
          <w:sz w:val="24"/>
          <w:szCs w:val="24"/>
          <w:lang w:val="en-GB"/>
        </w:rPr>
        <w:t>a</w:t>
      </w:r>
      <w:r w:rsidR="00DB4C35" w:rsidRPr="00D00E12">
        <w:rPr>
          <w:rFonts w:asciiTheme="majorHAnsi" w:hAnsiTheme="majorHAnsi" w:cstheme="majorHAnsi"/>
          <w:sz w:val="24"/>
          <w:szCs w:val="24"/>
          <w:lang w:val="en-GB"/>
        </w:rPr>
        <w:t xml:space="preserve">ccess </w:t>
      </w:r>
      <w:r w:rsidR="00F548F1" w:rsidRPr="00D00E12">
        <w:rPr>
          <w:rFonts w:asciiTheme="majorHAnsi" w:hAnsiTheme="majorHAnsi" w:cstheme="majorHAnsi"/>
          <w:sz w:val="24"/>
          <w:szCs w:val="24"/>
          <w:lang w:val="en-GB"/>
        </w:rPr>
        <w:t>via access points that are either physically or logically segregated f</w:t>
      </w:r>
      <w:r w:rsidR="003C288C" w:rsidRPr="00D00E12">
        <w:rPr>
          <w:rFonts w:asciiTheme="majorHAnsi" w:hAnsiTheme="majorHAnsi" w:cstheme="majorHAnsi"/>
          <w:sz w:val="24"/>
          <w:szCs w:val="24"/>
          <w:lang w:val="en-GB"/>
        </w:rPr>
        <w:t>ro</w:t>
      </w:r>
      <w:r w:rsidR="00F548F1" w:rsidRPr="00D00E12">
        <w:rPr>
          <w:rFonts w:asciiTheme="majorHAnsi" w:hAnsiTheme="majorHAnsi" w:cstheme="majorHAnsi"/>
          <w:sz w:val="24"/>
          <w:szCs w:val="24"/>
          <w:lang w:val="en-GB"/>
        </w:rPr>
        <w:t xml:space="preserve">m the </w:t>
      </w:r>
      <w:r w:rsidR="00420470" w:rsidRPr="00D00E12">
        <w:rPr>
          <w:rFonts w:asciiTheme="majorHAnsi" w:hAnsiTheme="majorHAnsi" w:cstheme="majorHAnsi"/>
          <w:sz w:val="24"/>
          <w:szCs w:val="24"/>
          <w:lang w:val="en-GB"/>
        </w:rPr>
        <w:t>school infrastructure.</w:t>
      </w:r>
      <w:r w:rsidR="00827511" w:rsidRPr="00D00E12">
        <w:rPr>
          <w:rFonts w:asciiTheme="majorHAnsi" w:hAnsiTheme="majorHAnsi" w:cstheme="majorHAnsi"/>
          <w:sz w:val="24"/>
          <w:szCs w:val="24"/>
          <w:lang w:val="en-GB"/>
        </w:rPr>
        <w:t xml:space="preserve"> </w:t>
      </w:r>
    </w:p>
    <w:p w14:paraId="0B9C33F1" w14:textId="6B1D644A" w:rsidR="003F1B29" w:rsidRPr="00D00E12" w:rsidRDefault="003F1B29" w:rsidP="00FC1678">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Ensure that the </w:t>
      </w:r>
      <w:r w:rsidR="00F65E9D" w:rsidRPr="00D00E12">
        <w:rPr>
          <w:rFonts w:asciiTheme="majorHAnsi" w:hAnsiTheme="majorHAnsi" w:cstheme="majorHAnsi"/>
          <w:sz w:val="24"/>
          <w:szCs w:val="24"/>
          <w:lang w:val="en-GB"/>
        </w:rPr>
        <w:t xml:space="preserve">passwords of the access points are </w:t>
      </w:r>
      <w:r w:rsidR="00A04DB8" w:rsidRPr="00D00E12">
        <w:rPr>
          <w:rFonts w:asciiTheme="majorHAnsi" w:hAnsiTheme="majorHAnsi" w:cstheme="majorHAnsi"/>
          <w:sz w:val="24"/>
          <w:szCs w:val="24"/>
          <w:lang w:val="en-GB"/>
        </w:rPr>
        <w:t>secure. Refer to the Security Checklist for definitions of a strong password.</w:t>
      </w:r>
    </w:p>
    <w:p w14:paraId="6F1564EF" w14:textId="6C3E340D" w:rsidR="0005181F" w:rsidRPr="00D00E12" w:rsidRDefault="0005181F" w:rsidP="00FC1678">
      <w:pPr>
        <w:rPr>
          <w:rFonts w:asciiTheme="majorHAnsi" w:hAnsiTheme="majorHAnsi" w:cstheme="majorHAnsi"/>
          <w:sz w:val="24"/>
          <w:szCs w:val="24"/>
          <w:lang w:val="en-GB"/>
        </w:rPr>
      </w:pPr>
      <w:r w:rsidRPr="00D00E12">
        <w:rPr>
          <w:rFonts w:asciiTheme="majorHAnsi" w:hAnsiTheme="majorHAnsi" w:cstheme="majorHAnsi"/>
          <w:sz w:val="24"/>
          <w:szCs w:val="24"/>
          <w:lang w:val="en-GB"/>
        </w:rPr>
        <w:t>Ensure that the protocols of the school’s access points are</w:t>
      </w:r>
      <w:r w:rsidR="000C6079" w:rsidRPr="00D00E12">
        <w:rPr>
          <w:rFonts w:asciiTheme="majorHAnsi" w:hAnsiTheme="majorHAnsi" w:cstheme="majorHAnsi"/>
          <w:sz w:val="24"/>
          <w:szCs w:val="24"/>
          <w:lang w:val="en-GB"/>
        </w:rPr>
        <w:t xml:space="preserve"> </w:t>
      </w:r>
      <w:r w:rsidR="002D0EAC" w:rsidRPr="00D00E12">
        <w:rPr>
          <w:rFonts w:asciiTheme="majorHAnsi" w:hAnsiTheme="majorHAnsi" w:cstheme="majorHAnsi"/>
          <w:sz w:val="24"/>
          <w:szCs w:val="24"/>
          <w:lang w:val="en-GB"/>
        </w:rPr>
        <w:t>up to date</w:t>
      </w:r>
      <w:r w:rsidR="000C6079" w:rsidRPr="00D00E12">
        <w:rPr>
          <w:rFonts w:asciiTheme="majorHAnsi" w:hAnsiTheme="majorHAnsi" w:cstheme="majorHAnsi"/>
          <w:sz w:val="24"/>
          <w:szCs w:val="24"/>
          <w:lang w:val="en-GB"/>
        </w:rPr>
        <w:t xml:space="preserve">, e.g., </w:t>
      </w:r>
      <w:r w:rsidR="00C86139" w:rsidRPr="00D00E12">
        <w:rPr>
          <w:rFonts w:asciiTheme="majorHAnsi" w:hAnsiTheme="majorHAnsi" w:cstheme="majorHAnsi"/>
          <w:sz w:val="24"/>
          <w:szCs w:val="24"/>
          <w:lang w:val="en-GB"/>
        </w:rPr>
        <w:t>use access points that support WPA3.</w:t>
      </w:r>
      <w:r w:rsidR="000C6079" w:rsidRPr="00D00E12">
        <w:rPr>
          <w:rFonts w:asciiTheme="majorHAnsi" w:hAnsiTheme="majorHAnsi" w:cstheme="majorHAnsi"/>
          <w:sz w:val="24"/>
          <w:szCs w:val="24"/>
          <w:lang w:val="en-GB"/>
        </w:rPr>
        <w:t xml:space="preserve"> </w:t>
      </w:r>
    </w:p>
    <w:p w14:paraId="6D47C914" w14:textId="095AB369" w:rsidR="00A04DB8" w:rsidRPr="00D00E12" w:rsidRDefault="008E20D4" w:rsidP="00FC1678">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If there </w:t>
      </w:r>
      <w:r w:rsidR="00580537" w:rsidRPr="00D00E12">
        <w:rPr>
          <w:rFonts w:asciiTheme="majorHAnsi" w:hAnsiTheme="majorHAnsi" w:cstheme="majorHAnsi"/>
          <w:sz w:val="24"/>
          <w:szCs w:val="24"/>
          <w:lang w:val="en-GB"/>
        </w:rPr>
        <w:t>is a need</w:t>
      </w:r>
      <w:r w:rsidRPr="00D00E12">
        <w:rPr>
          <w:rFonts w:asciiTheme="majorHAnsi" w:hAnsiTheme="majorHAnsi" w:cstheme="majorHAnsi"/>
          <w:sz w:val="24"/>
          <w:szCs w:val="24"/>
          <w:lang w:val="en-GB"/>
        </w:rPr>
        <w:t xml:space="preserve"> for </w:t>
      </w:r>
      <w:r w:rsidR="00580537" w:rsidRPr="00D00E12">
        <w:rPr>
          <w:rFonts w:asciiTheme="majorHAnsi" w:hAnsiTheme="majorHAnsi" w:cstheme="majorHAnsi"/>
          <w:sz w:val="24"/>
          <w:szCs w:val="24"/>
          <w:lang w:val="en-GB"/>
        </w:rPr>
        <w:t xml:space="preserve">access to </w:t>
      </w:r>
      <w:r w:rsidR="00197FFD" w:rsidRPr="00D00E12">
        <w:rPr>
          <w:rFonts w:asciiTheme="majorHAnsi" w:hAnsiTheme="majorHAnsi" w:cstheme="majorHAnsi"/>
          <w:sz w:val="24"/>
          <w:szCs w:val="24"/>
          <w:lang w:val="en-GB"/>
        </w:rPr>
        <w:t>internal network</w:t>
      </w:r>
      <w:r w:rsidRPr="00D00E12">
        <w:rPr>
          <w:rFonts w:asciiTheme="majorHAnsi" w:hAnsiTheme="majorHAnsi" w:cstheme="majorHAnsi"/>
          <w:sz w:val="24"/>
          <w:szCs w:val="24"/>
          <w:lang w:val="en-GB"/>
        </w:rPr>
        <w:t xml:space="preserve">, consider </w:t>
      </w:r>
      <w:r w:rsidR="00971EF5" w:rsidRPr="00D00E12">
        <w:rPr>
          <w:rFonts w:asciiTheme="majorHAnsi" w:hAnsiTheme="majorHAnsi" w:cstheme="majorHAnsi"/>
          <w:sz w:val="24"/>
          <w:szCs w:val="24"/>
          <w:lang w:val="en-GB"/>
        </w:rPr>
        <w:t>requiring a certificate to connect to the access point</w:t>
      </w:r>
      <w:r w:rsidR="00580537" w:rsidRPr="00D00E12">
        <w:rPr>
          <w:rFonts w:asciiTheme="majorHAnsi" w:hAnsiTheme="majorHAnsi" w:cstheme="majorHAnsi"/>
          <w:sz w:val="24"/>
          <w:szCs w:val="24"/>
          <w:lang w:val="en-GB"/>
        </w:rPr>
        <w:t xml:space="preserve">, </w:t>
      </w:r>
      <w:r w:rsidR="00A820AB" w:rsidRPr="00D00E12">
        <w:rPr>
          <w:rFonts w:asciiTheme="majorHAnsi" w:hAnsiTheme="majorHAnsi" w:cstheme="majorHAnsi"/>
          <w:sz w:val="24"/>
          <w:szCs w:val="24"/>
          <w:lang w:val="en-GB"/>
        </w:rPr>
        <w:t>or consider if an access point is needed to begin with.</w:t>
      </w:r>
    </w:p>
    <w:tbl>
      <w:tblPr>
        <w:tblStyle w:val="TableGrid"/>
        <w:tblW w:w="0" w:type="auto"/>
        <w:shd w:val="clear" w:color="auto" w:fill="F2CEED" w:themeFill="accent5" w:themeFillTint="33"/>
        <w:tblLook w:val="04A0" w:firstRow="1" w:lastRow="0" w:firstColumn="1" w:lastColumn="0" w:noHBand="0" w:noVBand="1"/>
      </w:tblPr>
      <w:tblGrid>
        <w:gridCol w:w="8630"/>
      </w:tblGrid>
      <w:tr w:rsidR="001664DD" w:rsidRPr="00D00E12" w14:paraId="7F14DC3B" w14:textId="77777777">
        <w:trPr>
          <w:trHeight w:val="1807"/>
        </w:trPr>
        <w:tc>
          <w:tcPr>
            <w:tcW w:w="0" w:type="auto"/>
            <w:shd w:val="clear" w:color="auto" w:fill="F2CEED" w:themeFill="accent5" w:themeFillTint="33"/>
            <w:vAlign w:val="center"/>
          </w:tcPr>
          <w:p w14:paraId="15293E56" w14:textId="77777777" w:rsidR="000E7E66" w:rsidRPr="00D00E12" w:rsidRDefault="000E7E66">
            <w:pPr>
              <w:rPr>
                <w:rFonts w:asciiTheme="majorHAnsi" w:hAnsiTheme="majorHAnsi" w:cstheme="majorHAnsi"/>
                <w:b/>
                <w:bCs/>
                <w:sz w:val="24"/>
                <w:szCs w:val="24"/>
                <w:lang w:val="en-GB"/>
              </w:rPr>
            </w:pPr>
          </w:p>
          <w:p w14:paraId="6A492CD3" w14:textId="77777777" w:rsidR="000E7E66" w:rsidRPr="00D00E12" w:rsidRDefault="000E7E66">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 xml:space="preserve">Adaptational Tips: </w:t>
            </w:r>
          </w:p>
          <w:p w14:paraId="144994B7" w14:textId="77777777" w:rsidR="000E7E66" w:rsidRPr="00D00E12" w:rsidRDefault="000E7E66">
            <w:pPr>
              <w:rPr>
                <w:rFonts w:asciiTheme="majorHAnsi" w:hAnsiTheme="majorHAnsi" w:cstheme="majorHAnsi"/>
                <w:b/>
                <w:bCs/>
                <w:sz w:val="24"/>
                <w:szCs w:val="24"/>
                <w:lang w:val="en-GB"/>
              </w:rPr>
            </w:pPr>
          </w:p>
          <w:p w14:paraId="75DA6B5B" w14:textId="43D57F27" w:rsidR="000E7E66" w:rsidRPr="00D00E12" w:rsidRDefault="00EF4812" w:rsidP="004220A7">
            <w:pPr>
              <w:pStyle w:val="ListParagraph"/>
              <w:numPr>
                <w:ilvl w:val="0"/>
                <w:numId w:val="4"/>
              </w:num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For groups that </w:t>
            </w:r>
            <w:r w:rsidR="00B81B99" w:rsidRPr="00D00E12">
              <w:rPr>
                <w:rFonts w:asciiTheme="majorHAnsi" w:hAnsiTheme="majorHAnsi" w:cstheme="majorHAnsi"/>
                <w:sz w:val="24"/>
                <w:szCs w:val="24"/>
                <w:lang w:val="en-GB"/>
              </w:rPr>
              <w:t>need</w:t>
            </w:r>
            <w:r w:rsidR="002D6BFC" w:rsidRPr="00D00E12">
              <w:rPr>
                <w:rFonts w:asciiTheme="majorHAnsi" w:hAnsiTheme="majorHAnsi" w:cstheme="majorHAnsi"/>
                <w:sz w:val="24"/>
                <w:szCs w:val="24"/>
                <w:lang w:val="en-GB"/>
              </w:rPr>
              <w:t xml:space="preserve"> access</w:t>
            </w:r>
            <w:r w:rsidR="00EF1318" w:rsidRPr="00D00E12">
              <w:rPr>
                <w:rFonts w:asciiTheme="majorHAnsi" w:hAnsiTheme="majorHAnsi" w:cstheme="majorHAnsi"/>
                <w:sz w:val="24"/>
                <w:szCs w:val="24"/>
                <w:lang w:val="en-GB"/>
              </w:rPr>
              <w:t xml:space="preserve"> to</w:t>
            </w:r>
            <w:r w:rsidR="002D6BFC" w:rsidRPr="00D00E12">
              <w:rPr>
                <w:rFonts w:asciiTheme="majorHAnsi" w:hAnsiTheme="majorHAnsi" w:cstheme="majorHAnsi"/>
                <w:sz w:val="24"/>
                <w:szCs w:val="24"/>
                <w:lang w:val="en-GB"/>
              </w:rPr>
              <w:t xml:space="preserve"> </w:t>
            </w:r>
            <w:r w:rsidR="0015710F" w:rsidRPr="00D00E12">
              <w:rPr>
                <w:rFonts w:asciiTheme="majorHAnsi" w:hAnsiTheme="majorHAnsi" w:cstheme="majorHAnsi"/>
                <w:sz w:val="24"/>
                <w:szCs w:val="24"/>
                <w:lang w:val="en-GB"/>
              </w:rPr>
              <w:t>internal data with their BYOD devices,</w:t>
            </w:r>
            <w:r w:rsidR="00EF1318" w:rsidRPr="00D00E12">
              <w:rPr>
                <w:rFonts w:asciiTheme="majorHAnsi" w:hAnsiTheme="majorHAnsi" w:cstheme="majorHAnsi"/>
                <w:sz w:val="24"/>
                <w:szCs w:val="24"/>
                <w:lang w:val="en-GB"/>
              </w:rPr>
              <w:t xml:space="preserve"> make </w:t>
            </w:r>
            <w:r w:rsidR="0054063B" w:rsidRPr="00D00E12">
              <w:rPr>
                <w:rFonts w:asciiTheme="majorHAnsi" w:hAnsiTheme="majorHAnsi" w:cstheme="majorHAnsi"/>
                <w:sz w:val="24"/>
                <w:szCs w:val="24"/>
                <w:lang w:val="en-GB"/>
              </w:rPr>
              <w:t>a standalone access point for each group, which are</w:t>
            </w:r>
            <w:r w:rsidR="0015710F" w:rsidRPr="00D00E12">
              <w:rPr>
                <w:rFonts w:asciiTheme="majorHAnsi" w:hAnsiTheme="majorHAnsi" w:cstheme="majorHAnsi"/>
                <w:sz w:val="24"/>
                <w:szCs w:val="24"/>
                <w:lang w:val="en-GB"/>
              </w:rPr>
              <w:t xml:space="preserve"> separate</w:t>
            </w:r>
            <w:r w:rsidR="00EF1318" w:rsidRPr="00D00E12">
              <w:rPr>
                <w:rFonts w:asciiTheme="majorHAnsi" w:hAnsiTheme="majorHAnsi" w:cstheme="majorHAnsi"/>
                <w:sz w:val="24"/>
                <w:szCs w:val="24"/>
                <w:lang w:val="en-GB"/>
              </w:rPr>
              <w:t>d</w:t>
            </w:r>
            <w:r w:rsidR="0054063B" w:rsidRPr="00D00E12">
              <w:rPr>
                <w:rFonts w:asciiTheme="majorHAnsi" w:hAnsiTheme="majorHAnsi" w:cstheme="majorHAnsi"/>
                <w:sz w:val="24"/>
                <w:szCs w:val="24"/>
                <w:lang w:val="en-GB"/>
              </w:rPr>
              <w:t xml:space="preserve"> from each other and</w:t>
            </w:r>
            <w:r w:rsidR="0015710F" w:rsidRPr="00D00E12">
              <w:rPr>
                <w:rFonts w:asciiTheme="majorHAnsi" w:hAnsiTheme="majorHAnsi" w:cstheme="majorHAnsi"/>
                <w:sz w:val="24"/>
                <w:szCs w:val="24"/>
                <w:lang w:val="en-GB"/>
              </w:rPr>
              <w:t xml:space="preserve"> </w:t>
            </w:r>
            <w:r w:rsidR="00EF1318" w:rsidRPr="00D00E12">
              <w:rPr>
                <w:rFonts w:asciiTheme="majorHAnsi" w:hAnsiTheme="majorHAnsi" w:cstheme="majorHAnsi"/>
                <w:sz w:val="24"/>
                <w:szCs w:val="24"/>
                <w:lang w:val="en-GB"/>
              </w:rPr>
              <w:t xml:space="preserve">to </w:t>
            </w:r>
            <w:r w:rsidR="0015710F" w:rsidRPr="00D00E12">
              <w:rPr>
                <w:rFonts w:asciiTheme="majorHAnsi" w:hAnsiTheme="majorHAnsi" w:cstheme="majorHAnsi"/>
                <w:sz w:val="24"/>
                <w:szCs w:val="24"/>
                <w:lang w:val="en-GB"/>
              </w:rPr>
              <w:t xml:space="preserve">the </w:t>
            </w:r>
            <w:r w:rsidR="00EF1318" w:rsidRPr="00D00E12">
              <w:rPr>
                <w:rFonts w:asciiTheme="majorHAnsi" w:hAnsiTheme="majorHAnsi" w:cstheme="majorHAnsi"/>
                <w:sz w:val="24"/>
                <w:szCs w:val="24"/>
                <w:lang w:val="en-GB"/>
              </w:rPr>
              <w:t xml:space="preserve">internal </w:t>
            </w:r>
            <w:r w:rsidR="0015710F" w:rsidRPr="00D00E12">
              <w:rPr>
                <w:rFonts w:asciiTheme="majorHAnsi" w:hAnsiTheme="majorHAnsi" w:cstheme="majorHAnsi"/>
                <w:sz w:val="24"/>
                <w:szCs w:val="24"/>
                <w:lang w:val="en-GB"/>
              </w:rPr>
              <w:t>networks logically</w:t>
            </w:r>
            <w:r w:rsidR="00D90C0A" w:rsidRPr="00D00E12">
              <w:rPr>
                <w:rFonts w:asciiTheme="majorHAnsi" w:hAnsiTheme="majorHAnsi" w:cstheme="majorHAnsi"/>
                <w:sz w:val="24"/>
                <w:szCs w:val="24"/>
                <w:lang w:val="en-GB"/>
              </w:rPr>
              <w:t xml:space="preserve"> (e.g., firewall/gateway)</w:t>
            </w:r>
            <w:r w:rsidR="0054063B" w:rsidRPr="00D00E12">
              <w:rPr>
                <w:rFonts w:asciiTheme="majorHAnsi" w:hAnsiTheme="majorHAnsi" w:cstheme="majorHAnsi"/>
                <w:sz w:val="24"/>
                <w:szCs w:val="24"/>
                <w:lang w:val="en-GB"/>
              </w:rPr>
              <w:t>. Access controls can then be impleme</w:t>
            </w:r>
            <w:r w:rsidR="00D90C0A" w:rsidRPr="00D00E12">
              <w:rPr>
                <w:rFonts w:asciiTheme="majorHAnsi" w:hAnsiTheme="majorHAnsi" w:cstheme="majorHAnsi"/>
                <w:sz w:val="24"/>
                <w:szCs w:val="24"/>
                <w:lang w:val="en-GB"/>
              </w:rPr>
              <w:t>nted.</w:t>
            </w:r>
          </w:p>
          <w:p w14:paraId="14A7A941" w14:textId="21DBA644" w:rsidR="003649EC" w:rsidRPr="00D00E12" w:rsidRDefault="003649EC" w:rsidP="003649EC">
            <w:pPr>
              <w:pStyle w:val="ListParagraph"/>
              <w:rPr>
                <w:rFonts w:asciiTheme="majorHAnsi" w:hAnsiTheme="majorHAnsi" w:cstheme="majorHAnsi"/>
                <w:sz w:val="24"/>
                <w:szCs w:val="24"/>
                <w:lang w:val="en-GB"/>
              </w:rPr>
            </w:pPr>
          </w:p>
        </w:tc>
      </w:tr>
    </w:tbl>
    <w:p w14:paraId="2447C0F8" w14:textId="77777777" w:rsidR="00420470" w:rsidRPr="00D00E12" w:rsidRDefault="00420470" w:rsidP="00FC1678">
      <w:pPr>
        <w:rPr>
          <w:rFonts w:asciiTheme="majorHAnsi" w:hAnsiTheme="majorHAnsi" w:cstheme="majorHAnsi"/>
          <w:sz w:val="24"/>
          <w:szCs w:val="24"/>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715539" w:rsidRPr="00D00E12" w14:paraId="090792DE" w14:textId="77777777">
        <w:trPr>
          <w:trHeight w:val="1587"/>
        </w:trPr>
        <w:tc>
          <w:tcPr>
            <w:tcW w:w="0" w:type="auto"/>
            <w:shd w:val="clear" w:color="auto" w:fill="C1F0C7" w:themeFill="accent3" w:themeFillTint="33"/>
            <w:vAlign w:val="center"/>
          </w:tcPr>
          <w:p w14:paraId="2EF733D1" w14:textId="77777777" w:rsidR="005E3D56" w:rsidRPr="00D00E12" w:rsidRDefault="005E3D56">
            <w:pPr>
              <w:rPr>
                <w:rFonts w:asciiTheme="majorHAnsi" w:hAnsiTheme="majorHAnsi" w:cstheme="majorHAnsi"/>
                <w:b/>
                <w:bCs/>
                <w:sz w:val="24"/>
                <w:szCs w:val="24"/>
                <w:lang w:val="en-GB"/>
              </w:rPr>
            </w:pPr>
          </w:p>
          <w:p w14:paraId="5C8BA640" w14:textId="77777777" w:rsidR="005E3D56" w:rsidRPr="00D00E12" w:rsidRDefault="005E3D56">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Practical Examples:</w:t>
            </w:r>
          </w:p>
          <w:p w14:paraId="7475D078" w14:textId="77777777" w:rsidR="005E3D56" w:rsidRPr="00D00E12" w:rsidRDefault="005E3D56">
            <w:pPr>
              <w:rPr>
                <w:rFonts w:asciiTheme="majorHAnsi" w:hAnsiTheme="majorHAnsi" w:cstheme="majorHAnsi"/>
                <w:b/>
                <w:bCs/>
                <w:sz w:val="24"/>
                <w:szCs w:val="24"/>
                <w:lang w:val="en-GB"/>
              </w:rPr>
            </w:pPr>
          </w:p>
          <w:p w14:paraId="61F86EDC" w14:textId="50DEE621" w:rsidR="005E3D56" w:rsidRPr="00D00E12" w:rsidRDefault="005E3D56"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Assuming the teachers do not </w:t>
            </w:r>
            <w:r w:rsidR="00221B5B" w:rsidRPr="00D00E12">
              <w:rPr>
                <w:rFonts w:asciiTheme="majorHAnsi" w:hAnsiTheme="majorHAnsi" w:cstheme="majorHAnsi"/>
                <w:sz w:val="24"/>
                <w:szCs w:val="24"/>
                <w:lang w:val="en-GB"/>
              </w:rPr>
              <w:t xml:space="preserve">need </w:t>
            </w:r>
            <w:r w:rsidRPr="00D00E12">
              <w:rPr>
                <w:rFonts w:asciiTheme="majorHAnsi" w:hAnsiTheme="majorHAnsi" w:cstheme="majorHAnsi"/>
                <w:sz w:val="24"/>
                <w:szCs w:val="24"/>
                <w:lang w:val="en-GB"/>
              </w:rPr>
              <w:t xml:space="preserve">access </w:t>
            </w:r>
            <w:r w:rsidR="00221B5B" w:rsidRPr="00D00E12">
              <w:rPr>
                <w:rFonts w:asciiTheme="majorHAnsi" w:hAnsiTheme="majorHAnsi" w:cstheme="majorHAnsi"/>
                <w:sz w:val="24"/>
                <w:szCs w:val="24"/>
                <w:lang w:val="en-GB"/>
              </w:rPr>
              <w:t>to internal server</w:t>
            </w:r>
            <w:r w:rsidR="00715539" w:rsidRPr="00D00E12">
              <w:rPr>
                <w:rFonts w:asciiTheme="majorHAnsi" w:hAnsiTheme="majorHAnsi" w:cstheme="majorHAnsi"/>
                <w:sz w:val="24"/>
                <w:szCs w:val="24"/>
                <w:lang w:val="en-GB"/>
              </w:rPr>
              <w:t xml:space="preserve">s with their BYOD machines, use 2 separate internet service providers for </w:t>
            </w:r>
            <w:r w:rsidR="000470B5" w:rsidRPr="00D00E12">
              <w:rPr>
                <w:rFonts w:asciiTheme="majorHAnsi" w:hAnsiTheme="majorHAnsi" w:cstheme="majorHAnsi"/>
                <w:sz w:val="24"/>
                <w:szCs w:val="24"/>
                <w:lang w:val="en-GB"/>
              </w:rPr>
              <w:t>internal internet access and BYOD/Guest internet access</w:t>
            </w:r>
            <w:r w:rsidR="00690BD9" w:rsidRPr="00D00E12">
              <w:rPr>
                <w:rFonts w:asciiTheme="majorHAnsi" w:hAnsiTheme="majorHAnsi" w:cstheme="majorHAnsi"/>
                <w:sz w:val="24"/>
                <w:szCs w:val="24"/>
                <w:lang w:val="en-GB"/>
              </w:rPr>
              <w:t xml:space="preserve"> and ensure no physical links between the subnets are present.</w:t>
            </w:r>
          </w:p>
          <w:p w14:paraId="698947A2" w14:textId="77777777" w:rsidR="00A42229" w:rsidRPr="00D00E12" w:rsidRDefault="00A42229"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Assuming that the teachers need access to internal </w:t>
            </w:r>
            <w:r w:rsidR="00E40AD1" w:rsidRPr="00D00E12">
              <w:rPr>
                <w:rFonts w:asciiTheme="majorHAnsi" w:hAnsiTheme="majorHAnsi" w:cstheme="majorHAnsi"/>
                <w:sz w:val="24"/>
                <w:szCs w:val="24"/>
                <w:lang w:val="en-GB"/>
              </w:rPr>
              <w:t>resources,</w:t>
            </w:r>
            <w:r w:rsidRPr="00D00E12">
              <w:rPr>
                <w:rFonts w:asciiTheme="majorHAnsi" w:hAnsiTheme="majorHAnsi" w:cstheme="majorHAnsi"/>
                <w:sz w:val="24"/>
                <w:szCs w:val="24"/>
                <w:lang w:val="en-GB"/>
              </w:rPr>
              <w:t xml:space="preserve"> but students do not.</w:t>
            </w:r>
            <w:r w:rsidR="00E40AD1" w:rsidRPr="00D00E12">
              <w:rPr>
                <w:rFonts w:asciiTheme="majorHAnsi" w:hAnsiTheme="majorHAnsi" w:cstheme="majorHAnsi"/>
                <w:sz w:val="24"/>
                <w:szCs w:val="24"/>
                <w:lang w:val="en-GB"/>
              </w:rPr>
              <w:t xml:space="preserve"> Make </w:t>
            </w:r>
            <w:r w:rsidR="009326B2" w:rsidRPr="00D00E12">
              <w:rPr>
                <w:rFonts w:asciiTheme="majorHAnsi" w:hAnsiTheme="majorHAnsi" w:cstheme="majorHAnsi"/>
                <w:sz w:val="24"/>
                <w:szCs w:val="24"/>
                <w:lang w:val="en-GB"/>
              </w:rPr>
              <w:t>in total of 3 subnets</w:t>
            </w:r>
            <w:r w:rsidR="000D7E98" w:rsidRPr="00D00E12">
              <w:rPr>
                <w:rFonts w:asciiTheme="majorHAnsi" w:hAnsiTheme="majorHAnsi" w:cstheme="majorHAnsi"/>
                <w:sz w:val="24"/>
                <w:szCs w:val="24"/>
                <w:lang w:val="en-GB"/>
              </w:rPr>
              <w:t xml:space="preserve"> – Internal network, Teacher BYOD and Student BYOD. Segregate Teacher BYOD and internal network with a gateway/firewall</w:t>
            </w:r>
            <w:r w:rsidR="00DE080F" w:rsidRPr="00D00E12">
              <w:rPr>
                <w:rFonts w:asciiTheme="majorHAnsi" w:hAnsiTheme="majorHAnsi" w:cstheme="majorHAnsi"/>
                <w:sz w:val="24"/>
                <w:szCs w:val="24"/>
                <w:lang w:val="en-GB"/>
              </w:rPr>
              <w:t>, and use another internet service provider for Student BYOD</w:t>
            </w:r>
            <w:r w:rsidR="00AD2EC1" w:rsidRPr="00D00E12">
              <w:rPr>
                <w:rFonts w:asciiTheme="majorHAnsi" w:hAnsiTheme="majorHAnsi" w:cstheme="majorHAnsi"/>
                <w:sz w:val="24"/>
                <w:szCs w:val="24"/>
                <w:lang w:val="en-GB"/>
              </w:rPr>
              <w:t>.</w:t>
            </w:r>
          </w:p>
          <w:p w14:paraId="2AE75DD6" w14:textId="2F0138A4" w:rsidR="00AD2EC1" w:rsidRPr="00D00E12" w:rsidRDefault="00AD2EC1" w:rsidP="00AD2EC1">
            <w:pPr>
              <w:pStyle w:val="ListParagraph"/>
              <w:ind w:left="723"/>
              <w:rPr>
                <w:rFonts w:asciiTheme="majorHAnsi" w:hAnsiTheme="majorHAnsi" w:cstheme="majorHAnsi"/>
                <w:sz w:val="24"/>
                <w:szCs w:val="24"/>
                <w:lang w:val="en-GB"/>
              </w:rPr>
            </w:pPr>
          </w:p>
        </w:tc>
      </w:tr>
    </w:tbl>
    <w:p w14:paraId="0A2E581E" w14:textId="77777777" w:rsidR="005E3D56" w:rsidRPr="00623933" w:rsidRDefault="005E3D56" w:rsidP="00FC1678">
      <w:pPr>
        <w:rPr>
          <w:rFonts w:asciiTheme="majorHAnsi" w:hAnsiTheme="majorHAnsi" w:cstheme="majorHAnsi"/>
        </w:rPr>
      </w:pPr>
    </w:p>
    <w:p w14:paraId="5800CB4D" w14:textId="17F20F08" w:rsidR="00E96D94" w:rsidRPr="00623933" w:rsidRDefault="007A15CE" w:rsidP="00904AB2">
      <w:pPr>
        <w:pStyle w:val="Heading3"/>
        <w:numPr>
          <w:ilvl w:val="1"/>
          <w:numId w:val="3"/>
        </w:numPr>
        <w:rPr>
          <w:rFonts w:cstheme="majorHAnsi"/>
          <w:lang w:val="en-GB"/>
        </w:rPr>
      </w:pPr>
      <w:bookmarkStart w:id="11" w:name="_Toc210914736"/>
      <w:r w:rsidRPr="00623933">
        <w:rPr>
          <w:rFonts w:cstheme="majorHAnsi"/>
          <w:lang w:val="en-GB"/>
        </w:rPr>
        <w:t>BYOD Inventory and Approval</w:t>
      </w:r>
      <w:bookmarkEnd w:id="11"/>
    </w:p>
    <w:p w14:paraId="10BB9152" w14:textId="76D8EC9B" w:rsidR="00A31B97" w:rsidRPr="00D00E12" w:rsidRDefault="00A31B97" w:rsidP="00A31B97">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Establish an approval process for each </w:t>
      </w:r>
      <w:r w:rsidR="00287518" w:rsidRPr="00D00E12">
        <w:rPr>
          <w:rFonts w:asciiTheme="majorHAnsi" w:hAnsiTheme="majorHAnsi" w:cstheme="majorHAnsi"/>
          <w:sz w:val="24"/>
          <w:szCs w:val="24"/>
          <w:lang w:val="en-GB"/>
        </w:rPr>
        <w:t>BYOD Device that has to connect to the internal network.</w:t>
      </w:r>
    </w:p>
    <w:p w14:paraId="3135465E" w14:textId="77777777" w:rsidR="008D7F76" w:rsidRPr="00D00E12" w:rsidRDefault="007956C9" w:rsidP="008D7F76">
      <w:pPr>
        <w:rPr>
          <w:rFonts w:asciiTheme="majorHAnsi" w:hAnsiTheme="majorHAnsi" w:cstheme="majorHAnsi"/>
          <w:b/>
          <w:bCs/>
          <w:sz w:val="24"/>
          <w:szCs w:val="24"/>
        </w:rPr>
      </w:pPr>
      <w:r w:rsidRPr="00D00E12">
        <w:rPr>
          <w:rFonts w:asciiTheme="majorHAnsi" w:hAnsiTheme="majorHAnsi" w:cstheme="majorHAnsi"/>
          <w:b/>
          <w:bCs/>
          <w:sz w:val="24"/>
          <w:szCs w:val="24"/>
        </w:rPr>
        <w:t>BYOD Inventory</w:t>
      </w:r>
    </w:p>
    <w:p w14:paraId="2F228143" w14:textId="2CBB351C" w:rsidR="004214FC" w:rsidRPr="00D00E12" w:rsidRDefault="008D7F76" w:rsidP="004214FC">
      <w:pPr>
        <w:rPr>
          <w:rFonts w:asciiTheme="majorHAnsi" w:hAnsiTheme="majorHAnsi" w:cstheme="majorHAnsi"/>
          <w:sz w:val="24"/>
          <w:szCs w:val="24"/>
          <w:lang w:val="en-GB"/>
        </w:rPr>
      </w:pPr>
      <w:r w:rsidRPr="00D00E12">
        <w:rPr>
          <w:rFonts w:asciiTheme="majorHAnsi" w:hAnsiTheme="majorHAnsi" w:cstheme="majorHAnsi"/>
          <w:sz w:val="24"/>
          <w:szCs w:val="24"/>
        </w:rPr>
        <w:t>Maintain a detailed inventory of all BYOD devices</w:t>
      </w:r>
      <w:r w:rsidR="002C2DCA" w:rsidRPr="00D00E12">
        <w:rPr>
          <w:rFonts w:asciiTheme="majorHAnsi" w:hAnsiTheme="majorHAnsi" w:cstheme="majorHAnsi"/>
          <w:sz w:val="24"/>
          <w:szCs w:val="24"/>
        </w:rPr>
        <w:t xml:space="preserve"> that has been allowed access to </w:t>
      </w:r>
      <w:r w:rsidR="009A7956" w:rsidRPr="00D00E12">
        <w:rPr>
          <w:rFonts w:asciiTheme="majorHAnsi" w:hAnsiTheme="majorHAnsi" w:cstheme="majorHAnsi"/>
          <w:sz w:val="24"/>
          <w:szCs w:val="24"/>
        </w:rPr>
        <w:t>internal resources</w:t>
      </w:r>
      <w:r w:rsidR="004214FC" w:rsidRPr="00D00E12">
        <w:rPr>
          <w:rFonts w:asciiTheme="majorHAnsi" w:hAnsiTheme="majorHAnsi" w:cstheme="majorHAnsi"/>
          <w:sz w:val="24"/>
          <w:szCs w:val="24"/>
          <w:lang w:val="en-GB"/>
        </w:rPr>
        <w:t>, including user information, device details, and a list of installed applications</w:t>
      </w:r>
      <w:r w:rsidR="00A94E69" w:rsidRPr="00D00E12">
        <w:rPr>
          <w:rFonts w:asciiTheme="majorHAnsi" w:hAnsiTheme="majorHAnsi" w:cstheme="majorHAnsi"/>
          <w:sz w:val="24"/>
          <w:szCs w:val="24"/>
          <w:lang w:val="en-GB"/>
        </w:rPr>
        <w:t xml:space="preserve">, </w:t>
      </w:r>
      <w:r w:rsidR="00012DE5" w:rsidRPr="00D00E12">
        <w:rPr>
          <w:rFonts w:asciiTheme="majorHAnsi" w:hAnsiTheme="majorHAnsi" w:cstheme="majorHAnsi"/>
          <w:sz w:val="24"/>
          <w:szCs w:val="24"/>
          <w:lang w:val="en-GB"/>
        </w:rPr>
        <w:t>date of approval</w:t>
      </w:r>
      <w:r w:rsidR="00D127C0" w:rsidRPr="00D00E12">
        <w:rPr>
          <w:rFonts w:asciiTheme="majorHAnsi" w:hAnsiTheme="majorHAnsi" w:cstheme="majorHAnsi"/>
          <w:sz w:val="24"/>
          <w:szCs w:val="24"/>
          <w:lang w:val="en-GB"/>
        </w:rPr>
        <w:t>.</w:t>
      </w:r>
    </w:p>
    <w:p w14:paraId="51E5FFA9" w14:textId="53B5E44F" w:rsidR="008D7F76" w:rsidRPr="00D00E12" w:rsidRDefault="00A65736" w:rsidP="008D7F76">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Approval</w:t>
      </w:r>
    </w:p>
    <w:p w14:paraId="23FD1538" w14:textId="68064103" w:rsidR="00654276" w:rsidRPr="00D00E12" w:rsidRDefault="005C320F" w:rsidP="008D7F76">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Approval of access should </w:t>
      </w:r>
      <w:r w:rsidR="001F2A58" w:rsidRPr="00D00E12">
        <w:rPr>
          <w:rFonts w:asciiTheme="majorHAnsi" w:hAnsiTheme="majorHAnsi" w:cstheme="majorHAnsi"/>
          <w:sz w:val="24"/>
          <w:szCs w:val="24"/>
          <w:lang w:val="en-GB"/>
        </w:rPr>
        <w:t xml:space="preserve">be done by IT, which </w:t>
      </w:r>
      <w:r w:rsidR="00FC189B" w:rsidRPr="00D00E12">
        <w:rPr>
          <w:rFonts w:asciiTheme="majorHAnsi" w:hAnsiTheme="majorHAnsi" w:cstheme="majorHAnsi"/>
          <w:sz w:val="24"/>
          <w:szCs w:val="24"/>
          <w:lang w:val="en-GB"/>
        </w:rPr>
        <w:t>should a</w:t>
      </w:r>
      <w:r w:rsidR="002C7486" w:rsidRPr="00D00E12">
        <w:rPr>
          <w:rFonts w:asciiTheme="majorHAnsi" w:hAnsiTheme="majorHAnsi" w:cstheme="majorHAnsi"/>
          <w:sz w:val="24"/>
          <w:szCs w:val="24"/>
          <w:lang w:val="en-GB"/>
        </w:rPr>
        <w:t>sse</w:t>
      </w:r>
      <w:r w:rsidR="00FC189B" w:rsidRPr="00D00E12">
        <w:rPr>
          <w:rFonts w:asciiTheme="majorHAnsi" w:hAnsiTheme="majorHAnsi" w:cstheme="majorHAnsi"/>
          <w:sz w:val="24"/>
          <w:szCs w:val="24"/>
          <w:lang w:val="en-GB"/>
        </w:rPr>
        <w:t>ss if the device is compliant</w:t>
      </w:r>
      <w:r w:rsidR="00654276" w:rsidRPr="00D00E12">
        <w:rPr>
          <w:rFonts w:asciiTheme="majorHAnsi" w:hAnsiTheme="majorHAnsi" w:cstheme="majorHAnsi"/>
          <w:sz w:val="24"/>
          <w:szCs w:val="24"/>
          <w:lang w:val="en-GB"/>
        </w:rPr>
        <w:t xml:space="preserve"> by checking the device against the technical controls of the AUP</w:t>
      </w:r>
      <w:r w:rsidR="004A3C72" w:rsidRPr="00D00E12">
        <w:rPr>
          <w:rFonts w:asciiTheme="majorHAnsi" w:hAnsiTheme="majorHAnsi" w:cstheme="majorHAnsi"/>
          <w:sz w:val="24"/>
          <w:szCs w:val="24"/>
          <w:lang w:val="en-GB"/>
        </w:rPr>
        <w:t>.</w:t>
      </w:r>
    </w:p>
    <w:p w14:paraId="6406F77C" w14:textId="497E2BDB" w:rsidR="005C320F" w:rsidRPr="00D00E12" w:rsidRDefault="00654276" w:rsidP="008D7F76">
      <w:pPr>
        <w:rPr>
          <w:rFonts w:asciiTheme="majorHAnsi" w:hAnsiTheme="majorHAnsi" w:cstheme="majorHAnsi"/>
          <w:sz w:val="24"/>
          <w:szCs w:val="24"/>
          <w:lang w:val="en-GB"/>
        </w:rPr>
      </w:pPr>
      <w:r w:rsidRPr="00D00E12">
        <w:rPr>
          <w:rFonts w:asciiTheme="majorHAnsi" w:hAnsiTheme="majorHAnsi" w:cstheme="majorHAnsi"/>
          <w:sz w:val="24"/>
          <w:szCs w:val="24"/>
          <w:lang w:val="en-GB"/>
        </w:rPr>
        <w:t>If the device</w:t>
      </w:r>
      <w:r w:rsidR="00E662E0" w:rsidRPr="00D00E12">
        <w:rPr>
          <w:rFonts w:asciiTheme="majorHAnsi" w:hAnsiTheme="majorHAnsi" w:cstheme="majorHAnsi"/>
          <w:sz w:val="24"/>
          <w:szCs w:val="24"/>
          <w:lang w:val="en-GB"/>
        </w:rPr>
        <w:t xml:space="preserve"> is compliant, the IT could</w:t>
      </w:r>
      <w:r w:rsidR="00841261" w:rsidRPr="00D00E12">
        <w:rPr>
          <w:rFonts w:asciiTheme="majorHAnsi" w:hAnsiTheme="majorHAnsi" w:cstheme="majorHAnsi"/>
          <w:sz w:val="24"/>
          <w:szCs w:val="24"/>
          <w:lang w:val="en-GB"/>
        </w:rPr>
        <w:t xml:space="preserve"> grant access </w:t>
      </w:r>
      <w:r w:rsidR="005644D4" w:rsidRPr="00D00E12">
        <w:rPr>
          <w:rFonts w:asciiTheme="majorHAnsi" w:hAnsiTheme="majorHAnsi" w:cstheme="majorHAnsi"/>
          <w:sz w:val="24"/>
          <w:szCs w:val="24"/>
          <w:lang w:val="en-GB"/>
        </w:rPr>
        <w:t xml:space="preserve">to the resources the end user needs </w:t>
      </w:r>
      <w:r w:rsidR="00FA22C2" w:rsidRPr="00D00E12">
        <w:rPr>
          <w:rFonts w:asciiTheme="majorHAnsi" w:hAnsiTheme="majorHAnsi" w:cstheme="majorHAnsi"/>
          <w:sz w:val="24"/>
          <w:szCs w:val="24"/>
          <w:lang w:val="en-GB"/>
        </w:rPr>
        <w:t xml:space="preserve">after the </w:t>
      </w:r>
      <w:r w:rsidR="005644D4" w:rsidRPr="00D00E12">
        <w:rPr>
          <w:rFonts w:asciiTheme="majorHAnsi" w:hAnsiTheme="majorHAnsi" w:cstheme="majorHAnsi"/>
          <w:sz w:val="24"/>
          <w:szCs w:val="24"/>
          <w:lang w:val="en-GB"/>
        </w:rPr>
        <w:t xml:space="preserve">they sign </w:t>
      </w:r>
      <w:r w:rsidR="00FA22C2" w:rsidRPr="00D00E12">
        <w:rPr>
          <w:rFonts w:asciiTheme="majorHAnsi" w:hAnsiTheme="majorHAnsi" w:cstheme="majorHAnsi"/>
          <w:sz w:val="24"/>
          <w:szCs w:val="24"/>
          <w:lang w:val="en-GB"/>
        </w:rPr>
        <w:t>the Acceptable Use Policy for BYOD Devices</w:t>
      </w:r>
      <w:r w:rsidR="00671926" w:rsidRPr="00D00E12">
        <w:rPr>
          <w:rFonts w:asciiTheme="majorHAnsi" w:hAnsiTheme="majorHAnsi" w:cstheme="majorHAnsi"/>
          <w:sz w:val="24"/>
          <w:szCs w:val="24"/>
          <w:lang w:val="en-GB"/>
        </w:rPr>
        <w:t>.</w:t>
      </w:r>
    </w:p>
    <w:p w14:paraId="3046634E" w14:textId="77777777" w:rsidR="00671926" w:rsidRPr="00D00E12" w:rsidRDefault="00671926" w:rsidP="008D7F76">
      <w:pPr>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FC189B" w:rsidRPr="00D00E12" w14:paraId="20DE37AE" w14:textId="77777777">
        <w:trPr>
          <w:trHeight w:val="1587"/>
        </w:trPr>
        <w:tc>
          <w:tcPr>
            <w:tcW w:w="0" w:type="auto"/>
            <w:shd w:val="clear" w:color="auto" w:fill="C1F0C7" w:themeFill="accent3" w:themeFillTint="33"/>
            <w:vAlign w:val="center"/>
          </w:tcPr>
          <w:p w14:paraId="35B31599" w14:textId="77777777" w:rsidR="00FC189B" w:rsidRPr="00D00E12" w:rsidRDefault="00FC189B">
            <w:pPr>
              <w:rPr>
                <w:rFonts w:asciiTheme="majorHAnsi" w:hAnsiTheme="majorHAnsi" w:cstheme="majorHAnsi"/>
                <w:b/>
                <w:bCs/>
                <w:sz w:val="24"/>
                <w:szCs w:val="24"/>
                <w:lang w:val="en-GB"/>
              </w:rPr>
            </w:pPr>
          </w:p>
          <w:p w14:paraId="32504FD9" w14:textId="77777777" w:rsidR="00FC189B" w:rsidRPr="00D00E12" w:rsidRDefault="00FC189B">
            <w:pPr>
              <w:rPr>
                <w:rFonts w:asciiTheme="majorHAnsi" w:hAnsiTheme="majorHAnsi" w:cstheme="majorHAnsi"/>
                <w:b/>
                <w:bCs/>
                <w:sz w:val="24"/>
                <w:szCs w:val="24"/>
                <w:lang w:val="en-GB"/>
              </w:rPr>
            </w:pPr>
            <w:r w:rsidRPr="00D00E12">
              <w:rPr>
                <w:rFonts w:asciiTheme="majorHAnsi" w:hAnsiTheme="majorHAnsi" w:cstheme="majorHAnsi"/>
                <w:b/>
                <w:bCs/>
                <w:sz w:val="24"/>
                <w:szCs w:val="24"/>
                <w:lang w:val="en-GB"/>
              </w:rPr>
              <w:t>Practical Examples:</w:t>
            </w:r>
          </w:p>
          <w:p w14:paraId="4E13F353" w14:textId="77777777" w:rsidR="00FC189B" w:rsidRPr="00D00E12" w:rsidRDefault="00FC189B">
            <w:pPr>
              <w:rPr>
                <w:rFonts w:asciiTheme="majorHAnsi" w:hAnsiTheme="majorHAnsi" w:cstheme="majorHAnsi"/>
                <w:b/>
                <w:bCs/>
                <w:sz w:val="24"/>
                <w:szCs w:val="24"/>
                <w:lang w:val="en-GB"/>
              </w:rPr>
            </w:pPr>
          </w:p>
          <w:p w14:paraId="0A90E335" w14:textId="66172D71" w:rsidR="00FC189B" w:rsidRPr="00D00E12" w:rsidRDefault="00FC189B"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After end user signs the Acceptable Use Policy, grant access by setting firewall rules</w:t>
            </w:r>
            <w:r w:rsidR="00557AB8" w:rsidRPr="00D00E12">
              <w:rPr>
                <w:rFonts w:asciiTheme="majorHAnsi" w:hAnsiTheme="majorHAnsi" w:cstheme="majorHAnsi"/>
                <w:sz w:val="24"/>
                <w:szCs w:val="24"/>
                <w:lang w:val="en-GB"/>
              </w:rPr>
              <w:t xml:space="preserve"> based on mac addresses.</w:t>
            </w:r>
          </w:p>
          <w:p w14:paraId="40A53CF8" w14:textId="7A250D18" w:rsidR="00910177" w:rsidRPr="00D00E12" w:rsidRDefault="00175C29" w:rsidP="004220A7">
            <w:pPr>
              <w:pStyle w:val="ListParagraph"/>
              <w:numPr>
                <w:ilvl w:val="0"/>
                <w:numId w:val="5"/>
              </w:numPr>
              <w:ind w:left="723"/>
              <w:rPr>
                <w:rFonts w:asciiTheme="majorHAnsi" w:hAnsiTheme="majorHAnsi" w:cstheme="majorHAnsi"/>
                <w:sz w:val="24"/>
                <w:szCs w:val="24"/>
                <w:lang w:val="en-GB"/>
              </w:rPr>
            </w:pPr>
            <w:r w:rsidRPr="00D00E12">
              <w:rPr>
                <w:rFonts w:asciiTheme="majorHAnsi" w:hAnsiTheme="majorHAnsi" w:cstheme="majorHAnsi"/>
                <w:sz w:val="24"/>
                <w:szCs w:val="24"/>
                <w:lang w:val="en-GB"/>
              </w:rPr>
              <w:t>When granting access, grant the only necessary access they need.</w:t>
            </w:r>
          </w:p>
          <w:p w14:paraId="736911D6" w14:textId="77777777" w:rsidR="00FC189B" w:rsidRPr="00D00E12" w:rsidRDefault="00FC189B">
            <w:pPr>
              <w:pStyle w:val="ListParagraph"/>
              <w:ind w:left="723"/>
              <w:rPr>
                <w:rFonts w:asciiTheme="majorHAnsi" w:hAnsiTheme="majorHAnsi" w:cstheme="majorHAnsi"/>
                <w:sz w:val="24"/>
                <w:szCs w:val="24"/>
                <w:lang w:val="en-GB"/>
              </w:rPr>
            </w:pPr>
          </w:p>
        </w:tc>
      </w:tr>
    </w:tbl>
    <w:p w14:paraId="594E8E39" w14:textId="77777777" w:rsidR="00FC189B" w:rsidRPr="00623933" w:rsidRDefault="00FC189B" w:rsidP="008D7F76">
      <w:pPr>
        <w:rPr>
          <w:rFonts w:asciiTheme="majorHAnsi" w:hAnsiTheme="majorHAnsi" w:cstheme="majorHAnsi"/>
        </w:rPr>
      </w:pPr>
    </w:p>
    <w:p w14:paraId="5583FE2A" w14:textId="72E8D91B" w:rsidR="00910FCD" w:rsidRPr="00623933" w:rsidRDefault="00910FCD" w:rsidP="00904AB2">
      <w:pPr>
        <w:pStyle w:val="Heading3"/>
        <w:numPr>
          <w:ilvl w:val="1"/>
          <w:numId w:val="3"/>
        </w:numPr>
        <w:rPr>
          <w:rFonts w:cstheme="majorHAnsi"/>
          <w:lang w:val="en-GB"/>
        </w:rPr>
      </w:pPr>
      <w:bookmarkStart w:id="12" w:name="_Toc210914737"/>
      <w:r w:rsidRPr="00623933">
        <w:rPr>
          <w:rFonts w:cstheme="majorHAnsi"/>
          <w:lang w:val="en-GB"/>
        </w:rPr>
        <w:t>BYOD Inventory Review</w:t>
      </w:r>
      <w:bookmarkEnd w:id="12"/>
    </w:p>
    <w:p w14:paraId="43BA6554" w14:textId="63441ACF" w:rsidR="00910FCD" w:rsidRPr="00D00E12" w:rsidRDefault="00910FCD" w:rsidP="00910FCD">
      <w:pPr>
        <w:rPr>
          <w:rFonts w:asciiTheme="majorHAnsi" w:hAnsiTheme="majorHAnsi" w:cstheme="majorHAnsi"/>
          <w:sz w:val="24"/>
          <w:szCs w:val="24"/>
          <w:lang w:val="en-GB"/>
        </w:rPr>
      </w:pPr>
      <w:r w:rsidRPr="00D00E12">
        <w:rPr>
          <w:rFonts w:asciiTheme="majorHAnsi" w:hAnsiTheme="majorHAnsi" w:cstheme="majorHAnsi"/>
          <w:sz w:val="24"/>
          <w:szCs w:val="24"/>
          <w:lang w:val="en-GB"/>
        </w:rPr>
        <w:t xml:space="preserve">Conduct regular </w:t>
      </w:r>
      <w:r w:rsidR="00D16A17" w:rsidRPr="00D00E12">
        <w:rPr>
          <w:rFonts w:asciiTheme="majorHAnsi" w:hAnsiTheme="majorHAnsi" w:cstheme="majorHAnsi"/>
          <w:sz w:val="24"/>
          <w:szCs w:val="24"/>
          <w:lang w:val="en-GB"/>
        </w:rPr>
        <w:t xml:space="preserve">(e.g., yearly) </w:t>
      </w:r>
      <w:r w:rsidRPr="00D00E12">
        <w:rPr>
          <w:rFonts w:asciiTheme="majorHAnsi" w:hAnsiTheme="majorHAnsi" w:cstheme="majorHAnsi"/>
          <w:sz w:val="24"/>
          <w:szCs w:val="24"/>
          <w:lang w:val="en-GB"/>
        </w:rPr>
        <w:t xml:space="preserve">reviews on the BYOD Inventory list </w:t>
      </w:r>
      <w:r w:rsidR="00D16A17" w:rsidRPr="00D00E12">
        <w:rPr>
          <w:rFonts w:asciiTheme="majorHAnsi" w:hAnsiTheme="majorHAnsi" w:cstheme="majorHAnsi"/>
          <w:sz w:val="24"/>
          <w:szCs w:val="24"/>
          <w:lang w:val="en-GB"/>
        </w:rPr>
        <w:t xml:space="preserve">on the needs of </w:t>
      </w:r>
      <w:r w:rsidR="00B2349F" w:rsidRPr="00D00E12">
        <w:rPr>
          <w:rFonts w:asciiTheme="majorHAnsi" w:hAnsiTheme="majorHAnsi" w:cstheme="majorHAnsi"/>
          <w:sz w:val="24"/>
          <w:szCs w:val="24"/>
          <w:lang w:val="en-GB"/>
        </w:rPr>
        <w:t>access.</w:t>
      </w:r>
      <w:r w:rsidR="0037563D" w:rsidRPr="00D00E12">
        <w:rPr>
          <w:rFonts w:asciiTheme="majorHAnsi" w:hAnsiTheme="majorHAnsi" w:cstheme="majorHAnsi"/>
          <w:sz w:val="24"/>
          <w:szCs w:val="24"/>
          <w:lang w:val="en-GB"/>
        </w:rPr>
        <w:t xml:space="preserve"> Revoke Access </w:t>
      </w:r>
      <w:r w:rsidR="00B051A6" w:rsidRPr="00D00E12">
        <w:rPr>
          <w:rFonts w:asciiTheme="majorHAnsi" w:hAnsiTheme="majorHAnsi" w:cstheme="majorHAnsi"/>
          <w:sz w:val="24"/>
          <w:szCs w:val="24"/>
          <w:lang w:val="en-GB"/>
        </w:rPr>
        <w:t>if the user does not need access anymore.</w:t>
      </w:r>
    </w:p>
    <w:p w14:paraId="26404F7B" w14:textId="77777777" w:rsidR="00910FCD" w:rsidRPr="00910FCD" w:rsidRDefault="00910FCD">
      <w:pPr>
        <w:rPr>
          <w:lang w:val="en-GB"/>
        </w:rPr>
      </w:pPr>
    </w:p>
    <w:p w14:paraId="25C78C22" w14:textId="36EA3D82" w:rsidR="00741065" w:rsidRPr="005D34F4" w:rsidRDefault="00354441" w:rsidP="005D34F4">
      <w:r>
        <w:br w:type="page"/>
      </w:r>
    </w:p>
    <w:p w14:paraId="2022B752" w14:textId="77777777" w:rsidR="001C0255" w:rsidRDefault="001C0255" w:rsidP="001C0255">
      <w:pPr>
        <w:pStyle w:val="Heading1"/>
        <w:rPr>
          <w:rFonts w:cstheme="majorHAnsi"/>
        </w:rPr>
      </w:pPr>
      <w:bookmarkStart w:id="13" w:name="_Toc210914738"/>
      <w:r>
        <w:rPr>
          <w:rFonts w:cstheme="majorHAnsi"/>
        </w:rPr>
        <w:t>Appendix</w:t>
      </w:r>
      <w:bookmarkEnd w:id="13"/>
    </w:p>
    <w:p w14:paraId="2BD42C4E" w14:textId="77777777" w:rsidR="005D34F4" w:rsidRPr="00450CF8" w:rsidRDefault="005D34F4" w:rsidP="005D34F4">
      <w:pPr>
        <w:pStyle w:val="Heading2"/>
      </w:pPr>
      <w:bookmarkStart w:id="14" w:name="_Toc210914739"/>
      <w:r w:rsidRPr="007C6E14">
        <w:t>Glossary</w:t>
      </w:r>
      <w:r>
        <w:t xml:space="preserve"> of Terms</w:t>
      </w:r>
      <w:bookmarkEnd w:id="14"/>
    </w:p>
    <w:tbl>
      <w:tblPr>
        <w:tblStyle w:val="GridTable1Light"/>
        <w:tblW w:w="8640" w:type="dxa"/>
        <w:tblLook w:val="0620" w:firstRow="1" w:lastRow="0" w:firstColumn="0" w:lastColumn="0" w:noHBand="1" w:noVBand="1"/>
      </w:tblPr>
      <w:tblGrid>
        <w:gridCol w:w="2910"/>
        <w:gridCol w:w="5730"/>
      </w:tblGrid>
      <w:tr w:rsidR="005D34F4" w:rsidRPr="009A3752" w14:paraId="5B1A77A4" w14:textId="77777777">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05B485E1" w14:textId="77777777" w:rsidR="005D34F4" w:rsidRPr="002B2954" w:rsidRDefault="005D34F4">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7980BE89" w14:textId="77777777" w:rsidR="005D34F4" w:rsidRPr="002B2954" w:rsidRDefault="005D34F4">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5D34F4" w:rsidRPr="007B4AC2" w14:paraId="244896EF" w14:textId="77777777">
        <w:trPr>
          <w:trHeight w:val="288"/>
        </w:trPr>
        <w:tc>
          <w:tcPr>
            <w:tcW w:w="2910" w:type="dxa"/>
            <w:noWrap/>
          </w:tcPr>
          <w:p w14:paraId="216CC1B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School-Managed Devices</w:t>
            </w:r>
          </w:p>
        </w:tc>
        <w:tc>
          <w:tcPr>
            <w:tcW w:w="5730" w:type="dxa"/>
            <w:noWrap/>
          </w:tcPr>
          <w:p w14:paraId="645176D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Devices owned and fully controlled by the school (e.g., shared student tablets/laptops) where the school can enforce settings, install software, and restrict use.</w:t>
            </w:r>
          </w:p>
        </w:tc>
      </w:tr>
      <w:tr w:rsidR="005D34F4" w:rsidRPr="007B4AC2" w14:paraId="5560CA70" w14:textId="77777777">
        <w:trPr>
          <w:trHeight w:val="288"/>
        </w:trPr>
        <w:tc>
          <w:tcPr>
            <w:tcW w:w="2910" w:type="dxa"/>
            <w:noWrap/>
          </w:tcPr>
          <w:p w14:paraId="0FD3023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Mobile Device Management (MDM)</w:t>
            </w:r>
          </w:p>
        </w:tc>
        <w:tc>
          <w:tcPr>
            <w:tcW w:w="5730" w:type="dxa"/>
            <w:noWrap/>
          </w:tcPr>
          <w:p w14:paraId="2D0935C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platform that centrally enrolls, configures, and manages devices, enforces security policies, deploys apps, monitors compliance, and can locate or wipe devices remotely.</w:t>
            </w:r>
          </w:p>
        </w:tc>
      </w:tr>
      <w:tr w:rsidR="005D34F4" w:rsidRPr="007B4AC2" w14:paraId="4E555F88" w14:textId="77777777">
        <w:trPr>
          <w:trHeight w:val="288"/>
        </w:trPr>
        <w:tc>
          <w:tcPr>
            <w:tcW w:w="2910" w:type="dxa"/>
            <w:noWrap/>
          </w:tcPr>
          <w:p w14:paraId="7D431EE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MDM Enrollment</w:t>
            </w:r>
          </w:p>
        </w:tc>
        <w:tc>
          <w:tcPr>
            <w:tcW w:w="5730" w:type="dxa"/>
            <w:noWrap/>
          </w:tcPr>
          <w:p w14:paraId="1305533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process of registering a device with the MDM so it can receive and enforce school policies and configurations.</w:t>
            </w:r>
          </w:p>
        </w:tc>
      </w:tr>
      <w:tr w:rsidR="005D34F4" w:rsidRPr="007B4AC2" w14:paraId="79B0E974" w14:textId="77777777">
        <w:trPr>
          <w:trHeight w:val="288"/>
        </w:trPr>
        <w:tc>
          <w:tcPr>
            <w:tcW w:w="2910" w:type="dxa"/>
            <w:noWrap/>
          </w:tcPr>
          <w:p w14:paraId="3C3ED15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Acceptable Use Policy (AUP)</w:t>
            </w:r>
          </w:p>
        </w:tc>
        <w:tc>
          <w:tcPr>
            <w:tcW w:w="5730" w:type="dxa"/>
            <w:noWrap/>
          </w:tcPr>
          <w:p w14:paraId="50F2479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set of rules that defines acceptable and unacceptable behavior when using school devices, networks, and data.</w:t>
            </w:r>
          </w:p>
        </w:tc>
      </w:tr>
      <w:tr w:rsidR="005D34F4" w:rsidRPr="007B4AC2" w14:paraId="22D9DE58" w14:textId="77777777">
        <w:trPr>
          <w:trHeight w:val="288"/>
        </w:trPr>
        <w:tc>
          <w:tcPr>
            <w:tcW w:w="2910" w:type="dxa"/>
            <w:noWrap/>
          </w:tcPr>
          <w:p w14:paraId="12F90E8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User Activity Monitoring</w:t>
            </w:r>
          </w:p>
        </w:tc>
        <w:tc>
          <w:tcPr>
            <w:tcW w:w="5730" w:type="dxa"/>
            <w:noWrap/>
          </w:tcPr>
          <w:p w14:paraId="77AF804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collection and review of device/user activity (e.g., app use, network use, location) to detect misuse, policy violations, or security issues.</w:t>
            </w:r>
          </w:p>
        </w:tc>
      </w:tr>
      <w:tr w:rsidR="005D34F4" w:rsidRPr="007B4AC2" w14:paraId="2EA323A5" w14:textId="77777777">
        <w:trPr>
          <w:trHeight w:val="288"/>
        </w:trPr>
        <w:tc>
          <w:tcPr>
            <w:tcW w:w="2910" w:type="dxa"/>
            <w:noWrap/>
          </w:tcPr>
          <w:p w14:paraId="1B339DD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Data Collection and Usage Declaration</w:t>
            </w:r>
          </w:p>
        </w:tc>
        <w:tc>
          <w:tcPr>
            <w:tcW w:w="5730" w:type="dxa"/>
            <w:noWrap/>
          </w:tcPr>
          <w:p w14:paraId="263A88E9"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statement in the AUP explaining what data the MDM collects, why it is collected, and how it will be used.</w:t>
            </w:r>
          </w:p>
        </w:tc>
      </w:tr>
      <w:tr w:rsidR="005D34F4" w:rsidRPr="007B4AC2" w14:paraId="2F250219" w14:textId="77777777">
        <w:trPr>
          <w:trHeight w:val="288"/>
        </w:trPr>
        <w:tc>
          <w:tcPr>
            <w:tcW w:w="2910" w:type="dxa"/>
            <w:noWrap/>
          </w:tcPr>
          <w:p w14:paraId="439B31F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Anomaly Detection</w:t>
            </w:r>
          </w:p>
        </w:tc>
        <w:tc>
          <w:tcPr>
            <w:tcW w:w="5730" w:type="dxa"/>
            <w:noWrap/>
          </w:tcPr>
          <w:p w14:paraId="33D93723"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identification of unusual patterns in device or user behavior that may indicate misuse, compromise, or policy violations.</w:t>
            </w:r>
          </w:p>
        </w:tc>
      </w:tr>
      <w:tr w:rsidR="005D34F4" w:rsidRPr="007B4AC2" w14:paraId="7EC28E20" w14:textId="77777777">
        <w:trPr>
          <w:trHeight w:val="288"/>
        </w:trPr>
        <w:tc>
          <w:tcPr>
            <w:tcW w:w="2910" w:type="dxa"/>
            <w:noWrap/>
          </w:tcPr>
          <w:p w14:paraId="39CE3E6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Geofencing</w:t>
            </w:r>
          </w:p>
        </w:tc>
        <w:tc>
          <w:tcPr>
            <w:tcW w:w="5730" w:type="dxa"/>
            <w:noWrap/>
          </w:tcPr>
          <w:p w14:paraId="383C5CD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location-based control that uses virtual boundaries to trigger actions or alerts when a device enters or leaves defined areas.</w:t>
            </w:r>
          </w:p>
        </w:tc>
      </w:tr>
      <w:tr w:rsidR="005D34F4" w:rsidRPr="007B4AC2" w14:paraId="313E2CDE" w14:textId="77777777">
        <w:trPr>
          <w:trHeight w:val="288"/>
        </w:trPr>
        <w:tc>
          <w:tcPr>
            <w:tcW w:w="2910" w:type="dxa"/>
            <w:noWrap/>
          </w:tcPr>
          <w:p w14:paraId="08D362A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Usage Logs</w:t>
            </w:r>
          </w:p>
        </w:tc>
        <w:tc>
          <w:tcPr>
            <w:tcW w:w="5730" w:type="dxa"/>
            <w:noWrap/>
          </w:tcPr>
          <w:p w14:paraId="307C726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Time-stamped records of device and user actions (e.g., logins, app launches, network connections) used for monitoring and investigation.</w:t>
            </w:r>
          </w:p>
        </w:tc>
      </w:tr>
      <w:tr w:rsidR="005D34F4" w:rsidRPr="007B4AC2" w14:paraId="40A3C4FB" w14:textId="77777777">
        <w:trPr>
          <w:trHeight w:val="288"/>
        </w:trPr>
        <w:tc>
          <w:tcPr>
            <w:tcW w:w="2910" w:type="dxa"/>
            <w:noWrap/>
          </w:tcPr>
          <w:p w14:paraId="394C0AC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Compliance Monitoring</w:t>
            </w:r>
          </w:p>
        </w:tc>
        <w:tc>
          <w:tcPr>
            <w:tcW w:w="5730" w:type="dxa"/>
            <w:noWrap/>
          </w:tcPr>
          <w:p w14:paraId="35455A3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Checking devices against required security settings and policies to ensure they remain compliant.</w:t>
            </w:r>
          </w:p>
        </w:tc>
      </w:tr>
      <w:tr w:rsidR="005D34F4" w:rsidRPr="007B4AC2" w14:paraId="26576460" w14:textId="77777777">
        <w:trPr>
          <w:trHeight w:val="288"/>
        </w:trPr>
        <w:tc>
          <w:tcPr>
            <w:tcW w:w="2910" w:type="dxa"/>
            <w:noWrap/>
          </w:tcPr>
          <w:p w14:paraId="65C89D7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Policy Violation</w:t>
            </w:r>
          </w:p>
        </w:tc>
        <w:tc>
          <w:tcPr>
            <w:tcW w:w="5730" w:type="dxa"/>
            <w:noWrap/>
          </w:tcPr>
          <w:p w14:paraId="5C4D8E4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Any instance where a user or device fails to follow defined school policies or security requirements.</w:t>
            </w:r>
          </w:p>
        </w:tc>
      </w:tr>
      <w:tr w:rsidR="005D34F4" w:rsidRPr="007B4AC2" w14:paraId="09816380" w14:textId="77777777">
        <w:trPr>
          <w:trHeight w:val="288"/>
        </w:trPr>
        <w:tc>
          <w:tcPr>
            <w:tcW w:w="2910" w:type="dxa"/>
            <w:noWrap/>
          </w:tcPr>
          <w:p w14:paraId="01B28E0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Remote Wipe</w:t>
            </w:r>
          </w:p>
        </w:tc>
        <w:tc>
          <w:tcPr>
            <w:tcW w:w="5730" w:type="dxa"/>
            <w:noWrap/>
          </w:tcPr>
          <w:p w14:paraId="39FF12C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command sent to a device to erase data and restore it to a factory or baseline state, typically used if a device is lost or stolen.</w:t>
            </w:r>
          </w:p>
        </w:tc>
      </w:tr>
      <w:tr w:rsidR="005D34F4" w:rsidRPr="007B4AC2" w14:paraId="7563E639" w14:textId="77777777">
        <w:trPr>
          <w:trHeight w:val="288"/>
        </w:trPr>
        <w:tc>
          <w:tcPr>
            <w:tcW w:w="2910" w:type="dxa"/>
            <w:noWrap/>
          </w:tcPr>
          <w:p w14:paraId="43D2D6E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Device Encryption</w:t>
            </w:r>
          </w:p>
        </w:tc>
        <w:tc>
          <w:tcPr>
            <w:tcW w:w="5730" w:type="dxa"/>
            <w:noWrap/>
          </w:tcPr>
          <w:p w14:paraId="0A8A441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process of protecting stored data on a device by converting it into unreadable form unless the correct key or password is provided.</w:t>
            </w:r>
          </w:p>
        </w:tc>
      </w:tr>
      <w:tr w:rsidR="005D34F4" w:rsidRPr="007B4AC2" w14:paraId="07A31B13" w14:textId="77777777">
        <w:trPr>
          <w:trHeight w:val="288"/>
        </w:trPr>
        <w:tc>
          <w:tcPr>
            <w:tcW w:w="2910" w:type="dxa"/>
            <w:noWrap/>
          </w:tcPr>
          <w:p w14:paraId="148402C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Full Disk Encryption (FDE)</w:t>
            </w:r>
          </w:p>
        </w:tc>
        <w:tc>
          <w:tcPr>
            <w:tcW w:w="5730" w:type="dxa"/>
            <w:noWrap/>
          </w:tcPr>
          <w:p w14:paraId="276C7A7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Encryption that protects the entire storage drive, ensuring data remains unreadable if the device is lost or stolen.</w:t>
            </w:r>
          </w:p>
        </w:tc>
      </w:tr>
      <w:tr w:rsidR="005D34F4" w:rsidRPr="007B4AC2" w14:paraId="07790751" w14:textId="77777777">
        <w:trPr>
          <w:trHeight w:val="288"/>
        </w:trPr>
        <w:tc>
          <w:tcPr>
            <w:tcW w:w="2910" w:type="dxa"/>
            <w:noWrap/>
          </w:tcPr>
          <w:p w14:paraId="1752545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BitLocker</w:t>
            </w:r>
          </w:p>
        </w:tc>
        <w:tc>
          <w:tcPr>
            <w:tcW w:w="5730" w:type="dxa"/>
            <w:noWrap/>
          </w:tcPr>
          <w:p w14:paraId="4C7A361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Microsoft Windows full disk encryption technology that protects data at rest, often using a TPM.</w:t>
            </w:r>
          </w:p>
        </w:tc>
      </w:tr>
      <w:tr w:rsidR="005D34F4" w:rsidRPr="007B4AC2" w14:paraId="1717389A" w14:textId="77777777">
        <w:trPr>
          <w:trHeight w:val="288"/>
        </w:trPr>
        <w:tc>
          <w:tcPr>
            <w:tcW w:w="2910" w:type="dxa"/>
            <w:noWrap/>
          </w:tcPr>
          <w:p w14:paraId="491A596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FileVault</w:t>
            </w:r>
          </w:p>
        </w:tc>
        <w:tc>
          <w:tcPr>
            <w:tcW w:w="5730" w:type="dxa"/>
            <w:noWrap/>
          </w:tcPr>
          <w:p w14:paraId="12E5DB3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Apple macOS full disk encryption technology that protects data at rest.</w:t>
            </w:r>
          </w:p>
        </w:tc>
      </w:tr>
      <w:tr w:rsidR="005D34F4" w:rsidRPr="007B4AC2" w14:paraId="278CB395" w14:textId="77777777">
        <w:trPr>
          <w:trHeight w:val="288"/>
        </w:trPr>
        <w:tc>
          <w:tcPr>
            <w:tcW w:w="2910" w:type="dxa"/>
            <w:noWrap/>
          </w:tcPr>
          <w:p w14:paraId="70E3363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Trusted Platform Module (TPM)</w:t>
            </w:r>
          </w:p>
        </w:tc>
        <w:tc>
          <w:tcPr>
            <w:tcW w:w="5730" w:type="dxa"/>
            <w:noWrap/>
          </w:tcPr>
          <w:p w14:paraId="57A31C9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hardware chip that securely stores cryptographic keys and supports device integrity checks and disk encryption.</w:t>
            </w:r>
          </w:p>
        </w:tc>
      </w:tr>
      <w:tr w:rsidR="005D34F4" w:rsidRPr="007B4AC2" w14:paraId="72236FF3" w14:textId="77777777">
        <w:trPr>
          <w:trHeight w:val="288"/>
        </w:trPr>
        <w:tc>
          <w:tcPr>
            <w:tcW w:w="2910" w:type="dxa"/>
            <w:noWrap/>
          </w:tcPr>
          <w:p w14:paraId="5BD2361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Password Policy</w:t>
            </w:r>
          </w:p>
        </w:tc>
        <w:tc>
          <w:tcPr>
            <w:tcW w:w="5730" w:type="dxa"/>
            <w:noWrap/>
          </w:tcPr>
          <w:p w14:paraId="2A71FDD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Rules for creating, changing, and managing passwords (e.g., length, complexity, lockout).</w:t>
            </w:r>
          </w:p>
        </w:tc>
      </w:tr>
      <w:tr w:rsidR="005D34F4" w:rsidRPr="007B4AC2" w14:paraId="746DEA10" w14:textId="77777777">
        <w:trPr>
          <w:trHeight w:val="288"/>
        </w:trPr>
        <w:tc>
          <w:tcPr>
            <w:tcW w:w="2910" w:type="dxa"/>
            <w:noWrap/>
          </w:tcPr>
          <w:p w14:paraId="548AB77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Strong Password</w:t>
            </w:r>
          </w:p>
        </w:tc>
        <w:tc>
          <w:tcPr>
            <w:tcW w:w="5730" w:type="dxa"/>
            <w:noWrap/>
          </w:tcPr>
          <w:p w14:paraId="68ADF3C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password that meets or exceeds policy (e.g., long, unique, and hard to guess) to resist brute-force and guessing attacks.</w:t>
            </w:r>
          </w:p>
        </w:tc>
      </w:tr>
      <w:tr w:rsidR="005D34F4" w:rsidRPr="007B4AC2" w14:paraId="703C8299" w14:textId="77777777">
        <w:trPr>
          <w:trHeight w:val="288"/>
        </w:trPr>
        <w:tc>
          <w:tcPr>
            <w:tcW w:w="2910" w:type="dxa"/>
            <w:noWrap/>
          </w:tcPr>
          <w:p w14:paraId="37B960A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Fine-Grained Password Policies</w:t>
            </w:r>
          </w:p>
        </w:tc>
        <w:tc>
          <w:tcPr>
            <w:tcW w:w="5730" w:type="dxa"/>
            <w:noWrap/>
          </w:tcPr>
          <w:p w14:paraId="5DBE7FD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Active Directory feature allowing different password rules for different user groups (e.g., younger students vs. staff).</w:t>
            </w:r>
          </w:p>
        </w:tc>
      </w:tr>
      <w:tr w:rsidR="005D34F4" w:rsidRPr="007B4AC2" w14:paraId="229A4B1E" w14:textId="77777777">
        <w:trPr>
          <w:trHeight w:val="288"/>
        </w:trPr>
        <w:tc>
          <w:tcPr>
            <w:tcW w:w="2910" w:type="dxa"/>
            <w:noWrap/>
          </w:tcPr>
          <w:p w14:paraId="5C6B19B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Default Domain Policy</w:t>
            </w:r>
          </w:p>
        </w:tc>
        <w:tc>
          <w:tcPr>
            <w:tcW w:w="5730" w:type="dxa"/>
            <w:noWrap/>
          </w:tcPr>
          <w:p w14:paraId="13C5B41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baseline Group Policy Object linked to the domain that typically defines organization-wide settings such as password policy.</w:t>
            </w:r>
          </w:p>
        </w:tc>
      </w:tr>
      <w:tr w:rsidR="005D34F4" w:rsidRPr="007B4AC2" w14:paraId="0CED1B0C" w14:textId="77777777">
        <w:trPr>
          <w:trHeight w:val="288"/>
        </w:trPr>
        <w:tc>
          <w:tcPr>
            <w:tcW w:w="2910" w:type="dxa"/>
            <w:noWrap/>
          </w:tcPr>
          <w:p w14:paraId="14408E4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Local Security Policy</w:t>
            </w:r>
          </w:p>
        </w:tc>
        <w:tc>
          <w:tcPr>
            <w:tcW w:w="5730" w:type="dxa"/>
            <w:noWrap/>
          </w:tcPr>
          <w:p w14:paraId="0B9FCFA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Windows local configuration (secpol.msc) used to enforce security settings on standalone (non-domain) devices.</w:t>
            </w:r>
          </w:p>
        </w:tc>
      </w:tr>
      <w:tr w:rsidR="005D34F4" w:rsidRPr="007B4AC2" w14:paraId="09B84CD8" w14:textId="77777777">
        <w:trPr>
          <w:trHeight w:val="288"/>
        </w:trPr>
        <w:tc>
          <w:tcPr>
            <w:tcW w:w="2910" w:type="dxa"/>
            <w:noWrap/>
          </w:tcPr>
          <w:p w14:paraId="7F3360B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Apple Configurator</w:t>
            </w:r>
          </w:p>
        </w:tc>
        <w:tc>
          <w:tcPr>
            <w:tcW w:w="5730" w:type="dxa"/>
            <w:noWrap/>
          </w:tcPr>
          <w:p w14:paraId="71133A8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Apple tool used to create and deploy configuration profiles, supervise devices, and install apps on iOS/iPadOS/macOS devices.</w:t>
            </w:r>
          </w:p>
        </w:tc>
      </w:tr>
      <w:tr w:rsidR="005D34F4" w:rsidRPr="007B4AC2" w14:paraId="424049DB" w14:textId="77777777">
        <w:trPr>
          <w:trHeight w:val="288"/>
        </w:trPr>
        <w:tc>
          <w:tcPr>
            <w:tcW w:w="2910" w:type="dxa"/>
            <w:noWrap/>
          </w:tcPr>
          <w:p w14:paraId="7E68B62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.mobileconfig</w:t>
            </w:r>
          </w:p>
        </w:tc>
        <w:tc>
          <w:tcPr>
            <w:tcW w:w="5730" w:type="dxa"/>
            <w:noWrap/>
          </w:tcPr>
          <w:p w14:paraId="1222205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Apple configuration profile file used to apply settings (e.g., passcode rules, Wi</w:t>
            </w:r>
            <w:r w:rsidRPr="000E2996">
              <w:rPr>
                <w:rFonts w:asciiTheme="majorHAnsi" w:eastAsia="MS Gothic" w:hAnsiTheme="majorHAnsi" w:cstheme="majorHAnsi"/>
              </w:rPr>
              <w:t>‑</w:t>
            </w:r>
            <w:r w:rsidRPr="000E2996">
              <w:rPr>
                <w:rFonts w:asciiTheme="majorHAnsi" w:hAnsiTheme="majorHAnsi" w:cstheme="majorHAnsi"/>
              </w:rPr>
              <w:t>Fi) to Apple devices.</w:t>
            </w:r>
          </w:p>
        </w:tc>
      </w:tr>
      <w:tr w:rsidR="005D34F4" w:rsidRPr="007B4AC2" w14:paraId="0C6F75C1" w14:textId="77777777">
        <w:trPr>
          <w:trHeight w:val="288"/>
        </w:trPr>
        <w:tc>
          <w:tcPr>
            <w:tcW w:w="2910" w:type="dxa"/>
            <w:noWrap/>
          </w:tcPr>
          <w:p w14:paraId="375E27A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Application Management</w:t>
            </w:r>
          </w:p>
        </w:tc>
        <w:tc>
          <w:tcPr>
            <w:tcW w:w="5730" w:type="dxa"/>
            <w:noWrap/>
          </w:tcPr>
          <w:p w14:paraId="322339D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control of which applications can be installed or run, and how apps are deployed and updated on devices.</w:t>
            </w:r>
          </w:p>
        </w:tc>
      </w:tr>
      <w:tr w:rsidR="005D34F4" w:rsidRPr="007B4AC2" w14:paraId="7FB11761" w14:textId="77777777">
        <w:trPr>
          <w:trHeight w:val="288"/>
        </w:trPr>
        <w:tc>
          <w:tcPr>
            <w:tcW w:w="2910" w:type="dxa"/>
            <w:noWrap/>
          </w:tcPr>
          <w:p w14:paraId="2B0535D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Whitelisting (Allowlisting)</w:t>
            </w:r>
          </w:p>
        </w:tc>
        <w:tc>
          <w:tcPr>
            <w:tcW w:w="5730" w:type="dxa"/>
            <w:noWrap/>
          </w:tcPr>
          <w:p w14:paraId="01F06DC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control approach that permits only approved apps, websites, or domains; everything else is blocked by default.</w:t>
            </w:r>
          </w:p>
        </w:tc>
      </w:tr>
      <w:tr w:rsidR="005D34F4" w:rsidRPr="007B4AC2" w14:paraId="47939665" w14:textId="77777777">
        <w:trPr>
          <w:trHeight w:val="288"/>
        </w:trPr>
        <w:tc>
          <w:tcPr>
            <w:tcW w:w="2910" w:type="dxa"/>
            <w:noWrap/>
          </w:tcPr>
          <w:p w14:paraId="47DAD023"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Blacklisting (Blocklisting)</w:t>
            </w:r>
          </w:p>
        </w:tc>
        <w:tc>
          <w:tcPr>
            <w:tcW w:w="5730" w:type="dxa"/>
            <w:noWrap/>
          </w:tcPr>
          <w:p w14:paraId="306FAED9"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control approach that blocks specific apps, websites, or domains while allowing other items by default.</w:t>
            </w:r>
          </w:p>
        </w:tc>
      </w:tr>
      <w:tr w:rsidR="005D34F4" w:rsidRPr="007B4AC2" w14:paraId="6DD4B79F" w14:textId="77777777">
        <w:trPr>
          <w:trHeight w:val="288"/>
        </w:trPr>
        <w:tc>
          <w:tcPr>
            <w:tcW w:w="2910" w:type="dxa"/>
            <w:noWrap/>
          </w:tcPr>
          <w:p w14:paraId="03FD793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AppLocker</w:t>
            </w:r>
          </w:p>
        </w:tc>
        <w:tc>
          <w:tcPr>
            <w:tcW w:w="5730" w:type="dxa"/>
            <w:noWrap/>
          </w:tcPr>
          <w:p w14:paraId="2E1EC76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Windows feature that restricts which executables, scripts, and packaged apps can run based on publisher, path, or hash rules.</w:t>
            </w:r>
          </w:p>
        </w:tc>
      </w:tr>
      <w:tr w:rsidR="005D34F4" w:rsidRPr="007B4AC2" w14:paraId="6E475055" w14:textId="77777777">
        <w:trPr>
          <w:trHeight w:val="288"/>
        </w:trPr>
        <w:tc>
          <w:tcPr>
            <w:tcW w:w="2910" w:type="dxa"/>
            <w:noWrap/>
          </w:tcPr>
          <w:p w14:paraId="14953C9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BundleID</w:t>
            </w:r>
          </w:p>
        </w:tc>
        <w:tc>
          <w:tcPr>
            <w:tcW w:w="5730" w:type="dxa"/>
            <w:noWrap/>
          </w:tcPr>
          <w:p w14:paraId="3C42EB3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unique identifier assigned to an app in Apple ecosystems, used to target or control specific apps.</w:t>
            </w:r>
          </w:p>
        </w:tc>
      </w:tr>
      <w:tr w:rsidR="005D34F4" w:rsidRPr="007B4AC2" w14:paraId="37DBFA34" w14:textId="77777777">
        <w:trPr>
          <w:trHeight w:val="288"/>
        </w:trPr>
        <w:tc>
          <w:tcPr>
            <w:tcW w:w="2910" w:type="dxa"/>
            <w:noWrap/>
          </w:tcPr>
          <w:p w14:paraId="40E1D08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Content Filtering</w:t>
            </w:r>
          </w:p>
        </w:tc>
        <w:tc>
          <w:tcPr>
            <w:tcW w:w="5730" w:type="dxa"/>
            <w:noWrap/>
          </w:tcPr>
          <w:p w14:paraId="3209AA6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Controls that restrict access to web content or domains based on categories, whitelists, or blacklists.</w:t>
            </w:r>
          </w:p>
        </w:tc>
      </w:tr>
      <w:tr w:rsidR="005D34F4" w:rsidRPr="007B4AC2" w14:paraId="03491A84" w14:textId="77777777">
        <w:trPr>
          <w:trHeight w:val="288"/>
        </w:trPr>
        <w:tc>
          <w:tcPr>
            <w:tcW w:w="2910" w:type="dxa"/>
            <w:noWrap/>
          </w:tcPr>
          <w:p w14:paraId="0D1A783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DNS Filtering</w:t>
            </w:r>
          </w:p>
        </w:tc>
        <w:tc>
          <w:tcPr>
            <w:tcW w:w="5730" w:type="dxa"/>
            <w:noWrap/>
          </w:tcPr>
          <w:p w14:paraId="4B83330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Filtering web access by controlling DNS queries to block or allow specific domains before connections are made.</w:t>
            </w:r>
          </w:p>
        </w:tc>
      </w:tr>
      <w:tr w:rsidR="005D34F4" w:rsidRPr="007B4AC2" w14:paraId="44248542" w14:textId="77777777">
        <w:trPr>
          <w:trHeight w:val="288"/>
        </w:trPr>
        <w:tc>
          <w:tcPr>
            <w:tcW w:w="2910" w:type="dxa"/>
            <w:noWrap/>
          </w:tcPr>
          <w:p w14:paraId="268AE94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OpenDNS</w:t>
            </w:r>
          </w:p>
        </w:tc>
        <w:tc>
          <w:tcPr>
            <w:tcW w:w="5730" w:type="dxa"/>
            <w:noWrap/>
          </w:tcPr>
          <w:p w14:paraId="3A254DC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cloud-based DNS service (Cisco) that can provide category-based web filtering and security protections.</w:t>
            </w:r>
          </w:p>
        </w:tc>
      </w:tr>
      <w:tr w:rsidR="005D34F4" w:rsidRPr="007B4AC2" w14:paraId="47A65A3C" w14:textId="77777777">
        <w:trPr>
          <w:trHeight w:val="288"/>
        </w:trPr>
        <w:tc>
          <w:tcPr>
            <w:tcW w:w="2910" w:type="dxa"/>
            <w:noWrap/>
          </w:tcPr>
          <w:p w14:paraId="48190BE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Pi-hole</w:t>
            </w:r>
          </w:p>
        </w:tc>
        <w:tc>
          <w:tcPr>
            <w:tcW w:w="5730" w:type="dxa"/>
            <w:noWrap/>
          </w:tcPr>
          <w:p w14:paraId="03EA1EA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 open-source DNS sinkhole that blocks ads and trackers and can be used for basic domain-level content filtering on a network.</w:t>
            </w:r>
          </w:p>
        </w:tc>
      </w:tr>
      <w:tr w:rsidR="005D34F4" w:rsidRPr="007B4AC2" w14:paraId="1EE9F725" w14:textId="77777777">
        <w:trPr>
          <w:trHeight w:val="288"/>
        </w:trPr>
        <w:tc>
          <w:tcPr>
            <w:tcW w:w="2910" w:type="dxa"/>
            <w:noWrap/>
          </w:tcPr>
          <w:p w14:paraId="53E095C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Golden Image</w:t>
            </w:r>
          </w:p>
        </w:tc>
        <w:tc>
          <w:tcPr>
            <w:tcW w:w="5730" w:type="dxa"/>
            <w:noWrap/>
          </w:tcPr>
          <w:p w14:paraId="69DEAEE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standardized, pre-configured system image used to clone consistent settings and software to many devices.</w:t>
            </w:r>
          </w:p>
        </w:tc>
      </w:tr>
      <w:tr w:rsidR="005D34F4" w:rsidRPr="007B4AC2" w14:paraId="29CF6BC1" w14:textId="77777777">
        <w:trPr>
          <w:trHeight w:val="288"/>
        </w:trPr>
        <w:tc>
          <w:tcPr>
            <w:tcW w:w="2910" w:type="dxa"/>
            <w:noWrap/>
          </w:tcPr>
          <w:p w14:paraId="10BB04A3"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Cloning (Disk Imaging)</w:t>
            </w:r>
          </w:p>
        </w:tc>
        <w:tc>
          <w:tcPr>
            <w:tcW w:w="5730" w:type="dxa"/>
            <w:noWrap/>
          </w:tcPr>
          <w:p w14:paraId="71AD8B8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Creating and deploying an image of a configured device to other devices to speed setup and ensure consistency.</w:t>
            </w:r>
          </w:p>
        </w:tc>
      </w:tr>
      <w:tr w:rsidR="005D34F4" w:rsidRPr="007B4AC2" w14:paraId="23D74730" w14:textId="77777777">
        <w:trPr>
          <w:trHeight w:val="288"/>
        </w:trPr>
        <w:tc>
          <w:tcPr>
            <w:tcW w:w="2910" w:type="dxa"/>
            <w:noWrap/>
          </w:tcPr>
          <w:p w14:paraId="1565823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Domain-Joined Device</w:t>
            </w:r>
          </w:p>
        </w:tc>
        <w:tc>
          <w:tcPr>
            <w:tcW w:w="5730" w:type="dxa"/>
            <w:noWrap/>
          </w:tcPr>
          <w:p w14:paraId="7240325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computer connected to an Active Directory domain, allowing centralized authentication and policy enforcement.</w:t>
            </w:r>
          </w:p>
        </w:tc>
      </w:tr>
      <w:tr w:rsidR="005D34F4" w:rsidRPr="007B4AC2" w14:paraId="185E0033" w14:textId="77777777">
        <w:trPr>
          <w:trHeight w:val="288"/>
        </w:trPr>
        <w:tc>
          <w:tcPr>
            <w:tcW w:w="2910" w:type="dxa"/>
            <w:noWrap/>
          </w:tcPr>
          <w:p w14:paraId="14D2B65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Standalone Device</w:t>
            </w:r>
          </w:p>
        </w:tc>
        <w:tc>
          <w:tcPr>
            <w:tcW w:w="5730" w:type="dxa"/>
            <w:noWrap/>
          </w:tcPr>
          <w:p w14:paraId="72AAAA8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device not joined to a domain; managed locally on the device itself.</w:t>
            </w:r>
          </w:p>
        </w:tc>
      </w:tr>
      <w:tr w:rsidR="005D34F4" w:rsidRPr="007B4AC2" w14:paraId="19458C7C" w14:textId="77777777">
        <w:trPr>
          <w:trHeight w:val="288"/>
        </w:trPr>
        <w:tc>
          <w:tcPr>
            <w:tcW w:w="2910" w:type="dxa"/>
            <w:noWrap/>
          </w:tcPr>
          <w:p w14:paraId="693A6CA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Active Directory (AD)</w:t>
            </w:r>
          </w:p>
        </w:tc>
        <w:tc>
          <w:tcPr>
            <w:tcW w:w="5730" w:type="dxa"/>
            <w:noWrap/>
          </w:tcPr>
          <w:p w14:paraId="01684C5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Microsoft directory service for managing users, groups, devices, authentication, and policies across an organization.</w:t>
            </w:r>
          </w:p>
        </w:tc>
      </w:tr>
      <w:tr w:rsidR="005D34F4" w:rsidRPr="007B4AC2" w14:paraId="42A78842" w14:textId="77777777">
        <w:trPr>
          <w:trHeight w:val="288"/>
        </w:trPr>
        <w:tc>
          <w:tcPr>
            <w:tcW w:w="2910" w:type="dxa"/>
            <w:noWrap/>
          </w:tcPr>
          <w:p w14:paraId="1C2B339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Group Policy (GPO)</w:t>
            </w:r>
          </w:p>
        </w:tc>
        <w:tc>
          <w:tcPr>
            <w:tcW w:w="5730" w:type="dxa"/>
            <w:noWrap/>
          </w:tcPr>
          <w:p w14:paraId="4066CBD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Active Directory mechanism for centrally enforcing configuration and security settings on users and computers.</w:t>
            </w:r>
          </w:p>
        </w:tc>
      </w:tr>
      <w:tr w:rsidR="005D34F4" w:rsidRPr="007B4AC2" w14:paraId="13CBA374" w14:textId="77777777">
        <w:trPr>
          <w:trHeight w:val="288"/>
        </w:trPr>
        <w:tc>
          <w:tcPr>
            <w:tcW w:w="2910" w:type="dxa"/>
            <w:noWrap/>
          </w:tcPr>
          <w:p w14:paraId="3023192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Network Segregation</w:t>
            </w:r>
          </w:p>
        </w:tc>
        <w:tc>
          <w:tcPr>
            <w:tcW w:w="5730" w:type="dxa"/>
            <w:noWrap/>
          </w:tcPr>
          <w:p w14:paraId="4D88CA7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practice of separating networks or user groups into isolated segments to reduce risk and limit access (e.g., internal vs. BYOD).</w:t>
            </w:r>
          </w:p>
        </w:tc>
      </w:tr>
      <w:tr w:rsidR="005D34F4" w:rsidRPr="007B4AC2" w14:paraId="3737484E" w14:textId="77777777">
        <w:trPr>
          <w:trHeight w:val="288"/>
        </w:trPr>
        <w:tc>
          <w:tcPr>
            <w:tcW w:w="2910" w:type="dxa"/>
            <w:noWrap/>
          </w:tcPr>
          <w:p w14:paraId="064A4E6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Subnet</w:t>
            </w:r>
          </w:p>
        </w:tc>
        <w:tc>
          <w:tcPr>
            <w:tcW w:w="5730" w:type="dxa"/>
            <w:noWrap/>
          </w:tcPr>
          <w:p w14:paraId="6BAF17F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logical subdivision of a network with its own IP address range, often used to separate traffic and apply different controls.</w:t>
            </w:r>
          </w:p>
        </w:tc>
      </w:tr>
      <w:tr w:rsidR="005D34F4" w:rsidRPr="007B4AC2" w14:paraId="29A99AED" w14:textId="77777777">
        <w:trPr>
          <w:trHeight w:val="288"/>
        </w:trPr>
        <w:tc>
          <w:tcPr>
            <w:tcW w:w="2910" w:type="dxa"/>
            <w:noWrap/>
          </w:tcPr>
          <w:p w14:paraId="5EDDAFA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Firewall</w:t>
            </w:r>
          </w:p>
        </w:tc>
        <w:tc>
          <w:tcPr>
            <w:tcW w:w="5730" w:type="dxa"/>
            <w:noWrap/>
          </w:tcPr>
          <w:p w14:paraId="79A77E6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security device or software that permits or blocks network traffic based on defined rules.</w:t>
            </w:r>
          </w:p>
        </w:tc>
      </w:tr>
      <w:tr w:rsidR="005D34F4" w:rsidRPr="007B4AC2" w14:paraId="57BA7BBC" w14:textId="77777777">
        <w:trPr>
          <w:trHeight w:val="288"/>
        </w:trPr>
        <w:tc>
          <w:tcPr>
            <w:tcW w:w="2910" w:type="dxa"/>
            <w:noWrap/>
          </w:tcPr>
          <w:p w14:paraId="6AA937A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Gateway</w:t>
            </w:r>
          </w:p>
        </w:tc>
        <w:tc>
          <w:tcPr>
            <w:tcW w:w="5730" w:type="dxa"/>
            <w:noWrap/>
          </w:tcPr>
          <w:p w14:paraId="78C925C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network device (often a router or firewall) that connects different networks and enforces routing and access controls between them.</w:t>
            </w:r>
          </w:p>
        </w:tc>
      </w:tr>
      <w:tr w:rsidR="005D34F4" w:rsidRPr="007B4AC2" w14:paraId="04C8F266" w14:textId="77777777">
        <w:trPr>
          <w:trHeight w:val="288"/>
        </w:trPr>
        <w:tc>
          <w:tcPr>
            <w:tcW w:w="2910" w:type="dxa"/>
            <w:noWrap/>
          </w:tcPr>
          <w:p w14:paraId="2829C9A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Access Point (AP)</w:t>
            </w:r>
          </w:p>
        </w:tc>
        <w:tc>
          <w:tcPr>
            <w:tcW w:w="5730" w:type="dxa"/>
            <w:noWrap/>
          </w:tcPr>
          <w:p w14:paraId="662A6DF3"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device that provides wireless (Wi</w:t>
            </w:r>
            <w:r w:rsidRPr="000E2996">
              <w:rPr>
                <w:rFonts w:asciiTheme="majorHAnsi" w:eastAsia="MS Gothic" w:hAnsiTheme="majorHAnsi" w:cstheme="majorHAnsi"/>
              </w:rPr>
              <w:t>‑</w:t>
            </w:r>
            <w:r w:rsidRPr="000E2996">
              <w:rPr>
                <w:rFonts w:asciiTheme="majorHAnsi" w:hAnsiTheme="majorHAnsi" w:cstheme="majorHAnsi"/>
              </w:rPr>
              <w:t>Fi) network access to client devices.</w:t>
            </w:r>
          </w:p>
        </w:tc>
      </w:tr>
      <w:tr w:rsidR="005D34F4" w:rsidRPr="007B4AC2" w14:paraId="2B3BF6C6" w14:textId="77777777">
        <w:trPr>
          <w:trHeight w:val="288"/>
        </w:trPr>
        <w:tc>
          <w:tcPr>
            <w:tcW w:w="2910" w:type="dxa"/>
            <w:noWrap/>
          </w:tcPr>
          <w:p w14:paraId="2C07F4D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WPA3</w:t>
            </w:r>
          </w:p>
        </w:tc>
        <w:tc>
          <w:tcPr>
            <w:tcW w:w="5730" w:type="dxa"/>
            <w:noWrap/>
          </w:tcPr>
          <w:p w14:paraId="4848C86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current Wi</w:t>
            </w:r>
            <w:r w:rsidRPr="000E2996">
              <w:rPr>
                <w:rFonts w:asciiTheme="majorHAnsi" w:eastAsia="MS Gothic" w:hAnsiTheme="majorHAnsi" w:cstheme="majorHAnsi"/>
              </w:rPr>
              <w:t>‑</w:t>
            </w:r>
            <w:r w:rsidRPr="000E2996">
              <w:rPr>
                <w:rFonts w:asciiTheme="majorHAnsi" w:hAnsiTheme="majorHAnsi" w:cstheme="majorHAnsi"/>
              </w:rPr>
              <w:t>Fi security protocol that offers stronger encryption and authentication than WPA2.</w:t>
            </w:r>
          </w:p>
        </w:tc>
      </w:tr>
      <w:tr w:rsidR="005D34F4" w:rsidRPr="007B4AC2" w14:paraId="2AB42C0B" w14:textId="77777777">
        <w:trPr>
          <w:trHeight w:val="288"/>
        </w:trPr>
        <w:tc>
          <w:tcPr>
            <w:tcW w:w="2910" w:type="dxa"/>
            <w:noWrap/>
          </w:tcPr>
          <w:p w14:paraId="3676D2FC"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Certificate-Based Authentication</w:t>
            </w:r>
          </w:p>
        </w:tc>
        <w:tc>
          <w:tcPr>
            <w:tcW w:w="5730" w:type="dxa"/>
            <w:noWrap/>
          </w:tcPr>
          <w:p w14:paraId="0788EB3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Using digital certificates to authenticate devices or users to a network or service, often for secure Wi</w:t>
            </w:r>
            <w:r w:rsidRPr="000E2996">
              <w:rPr>
                <w:rFonts w:asciiTheme="majorHAnsi" w:eastAsia="MS Gothic" w:hAnsiTheme="majorHAnsi" w:cstheme="majorHAnsi"/>
              </w:rPr>
              <w:t>‑</w:t>
            </w:r>
            <w:r w:rsidRPr="000E2996">
              <w:rPr>
                <w:rFonts w:asciiTheme="majorHAnsi" w:hAnsiTheme="majorHAnsi" w:cstheme="majorHAnsi"/>
              </w:rPr>
              <w:t>Fi access.</w:t>
            </w:r>
          </w:p>
        </w:tc>
      </w:tr>
      <w:tr w:rsidR="005D34F4" w:rsidRPr="007B4AC2" w14:paraId="141CF358" w14:textId="77777777">
        <w:trPr>
          <w:trHeight w:val="288"/>
        </w:trPr>
        <w:tc>
          <w:tcPr>
            <w:tcW w:w="2910" w:type="dxa"/>
            <w:noWrap/>
          </w:tcPr>
          <w:p w14:paraId="5D0A690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MAC Address</w:t>
            </w:r>
          </w:p>
        </w:tc>
        <w:tc>
          <w:tcPr>
            <w:tcW w:w="5730" w:type="dxa"/>
            <w:noWrap/>
          </w:tcPr>
          <w:p w14:paraId="736C12DF"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unique hardware identifier of a network interface, sometimes used in access control lists or firewall rules.</w:t>
            </w:r>
          </w:p>
        </w:tc>
      </w:tr>
      <w:tr w:rsidR="005D34F4" w:rsidRPr="007B4AC2" w14:paraId="14BEFC64" w14:textId="77777777">
        <w:trPr>
          <w:trHeight w:val="288"/>
        </w:trPr>
        <w:tc>
          <w:tcPr>
            <w:tcW w:w="2910" w:type="dxa"/>
            <w:noWrap/>
          </w:tcPr>
          <w:p w14:paraId="35B03409"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BYOD (Bring Your Own Device)</w:t>
            </w:r>
          </w:p>
        </w:tc>
        <w:tc>
          <w:tcPr>
            <w:tcW w:w="5730" w:type="dxa"/>
            <w:noWrap/>
          </w:tcPr>
          <w:p w14:paraId="43C9188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practice allowing users to connect personal devices to school networks or resources under defined conditions.</w:t>
            </w:r>
          </w:p>
        </w:tc>
      </w:tr>
      <w:tr w:rsidR="005D34F4" w:rsidRPr="007B4AC2" w14:paraId="6F3C6CA4" w14:textId="77777777">
        <w:trPr>
          <w:trHeight w:val="288"/>
        </w:trPr>
        <w:tc>
          <w:tcPr>
            <w:tcW w:w="2910" w:type="dxa"/>
            <w:noWrap/>
          </w:tcPr>
          <w:p w14:paraId="7DE539C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BYOD Inventory</w:t>
            </w:r>
          </w:p>
        </w:tc>
        <w:tc>
          <w:tcPr>
            <w:tcW w:w="5730" w:type="dxa"/>
            <w:noWrap/>
          </w:tcPr>
          <w:p w14:paraId="5DE68300"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record of approved personal devices allowed to access internal resources, including owner, device details, apps, and approval dates.</w:t>
            </w:r>
          </w:p>
        </w:tc>
      </w:tr>
      <w:tr w:rsidR="005D34F4" w:rsidRPr="007B4AC2" w14:paraId="170C9C43" w14:textId="77777777">
        <w:trPr>
          <w:trHeight w:val="288"/>
        </w:trPr>
        <w:tc>
          <w:tcPr>
            <w:tcW w:w="2910" w:type="dxa"/>
            <w:noWrap/>
          </w:tcPr>
          <w:p w14:paraId="7C20C104"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Approval Process</w:t>
            </w:r>
          </w:p>
        </w:tc>
        <w:tc>
          <w:tcPr>
            <w:tcW w:w="5730" w:type="dxa"/>
            <w:noWrap/>
          </w:tcPr>
          <w:p w14:paraId="0F99B6F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steps and criteria used by IT to review, authorize, and grant device access to specific resources.</w:t>
            </w:r>
          </w:p>
        </w:tc>
      </w:tr>
      <w:tr w:rsidR="005D34F4" w:rsidRPr="007B4AC2" w14:paraId="3C1FB389" w14:textId="77777777">
        <w:trPr>
          <w:trHeight w:val="288"/>
        </w:trPr>
        <w:tc>
          <w:tcPr>
            <w:tcW w:w="2910" w:type="dxa"/>
            <w:noWrap/>
          </w:tcPr>
          <w:p w14:paraId="59D3863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Compliance Check</w:t>
            </w:r>
          </w:p>
        </w:tc>
        <w:tc>
          <w:tcPr>
            <w:tcW w:w="5730" w:type="dxa"/>
            <w:noWrap/>
          </w:tcPr>
          <w:p w14:paraId="22D0B796"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assessment of a device against required technical controls and AUP criteria before granting or retaining access.</w:t>
            </w:r>
          </w:p>
        </w:tc>
      </w:tr>
      <w:tr w:rsidR="005D34F4" w:rsidRPr="007B4AC2" w14:paraId="743D7508" w14:textId="77777777">
        <w:trPr>
          <w:trHeight w:val="288"/>
        </w:trPr>
        <w:tc>
          <w:tcPr>
            <w:tcW w:w="2910" w:type="dxa"/>
            <w:noWrap/>
          </w:tcPr>
          <w:p w14:paraId="2737518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Post-Use Device Wipe</w:t>
            </w:r>
          </w:p>
        </w:tc>
        <w:tc>
          <w:tcPr>
            <w:tcW w:w="5730" w:type="dxa"/>
            <w:noWrap/>
          </w:tcPr>
          <w:p w14:paraId="103FA22E"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The process of erasing user data and restoring the baseline configuration before reassigning a device to another user.</w:t>
            </w:r>
          </w:p>
        </w:tc>
      </w:tr>
      <w:tr w:rsidR="005D34F4" w:rsidRPr="007B4AC2" w14:paraId="7779DE51" w14:textId="77777777">
        <w:trPr>
          <w:trHeight w:val="288"/>
        </w:trPr>
        <w:tc>
          <w:tcPr>
            <w:tcW w:w="2910" w:type="dxa"/>
            <w:noWrap/>
          </w:tcPr>
          <w:p w14:paraId="74BFA831"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Secure Disposal/Wipe</w:t>
            </w:r>
          </w:p>
        </w:tc>
        <w:tc>
          <w:tcPr>
            <w:tcW w:w="5730" w:type="dxa"/>
            <w:noWrap/>
          </w:tcPr>
          <w:p w14:paraId="77A45C67"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Permanently erasing data so it cannot be recovered when repurposing or retiring a device.</w:t>
            </w:r>
          </w:p>
        </w:tc>
      </w:tr>
      <w:tr w:rsidR="005D34F4" w:rsidRPr="007B4AC2" w14:paraId="3C344EC4" w14:textId="77777777">
        <w:trPr>
          <w:trHeight w:val="288"/>
        </w:trPr>
        <w:tc>
          <w:tcPr>
            <w:tcW w:w="2910" w:type="dxa"/>
            <w:noWrap/>
          </w:tcPr>
          <w:p w14:paraId="1952AFD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Practical Guide to Data Handling</w:t>
            </w:r>
          </w:p>
        </w:tc>
        <w:tc>
          <w:tcPr>
            <w:tcW w:w="5730" w:type="dxa"/>
            <w:noWrap/>
          </w:tcPr>
          <w:p w14:paraId="143123BA"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 internal reference document that defines procedures for secure data handling, wiping, and repurposing of devices.</w:t>
            </w:r>
          </w:p>
        </w:tc>
      </w:tr>
      <w:tr w:rsidR="005D34F4" w:rsidRPr="007B4AC2" w14:paraId="44B7CA9C" w14:textId="77777777">
        <w:trPr>
          <w:trHeight w:val="288"/>
        </w:trPr>
        <w:tc>
          <w:tcPr>
            <w:tcW w:w="2910" w:type="dxa"/>
            <w:noWrap/>
          </w:tcPr>
          <w:p w14:paraId="3DBE97E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Practical Guide for Asset Management</w:t>
            </w:r>
          </w:p>
        </w:tc>
        <w:tc>
          <w:tcPr>
            <w:tcW w:w="5730" w:type="dxa"/>
            <w:noWrap/>
          </w:tcPr>
          <w:p w14:paraId="53D59B68"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 internal reference for distributing, tracking, and maintaining school-owned devices.</w:t>
            </w:r>
          </w:p>
        </w:tc>
      </w:tr>
      <w:tr w:rsidR="005D34F4" w:rsidRPr="007B4AC2" w14:paraId="5B6F4D26" w14:textId="77777777">
        <w:trPr>
          <w:trHeight w:val="288"/>
        </w:trPr>
        <w:tc>
          <w:tcPr>
            <w:tcW w:w="2910" w:type="dxa"/>
            <w:noWrap/>
          </w:tcPr>
          <w:p w14:paraId="59E496B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Practical Guide for Physical Security</w:t>
            </w:r>
          </w:p>
        </w:tc>
        <w:tc>
          <w:tcPr>
            <w:tcW w:w="5730" w:type="dxa"/>
            <w:noWrap/>
          </w:tcPr>
          <w:p w14:paraId="3177C939"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 internal reference for physically securing devices (e.g., storage, access control).</w:t>
            </w:r>
          </w:p>
        </w:tc>
      </w:tr>
      <w:tr w:rsidR="005D34F4" w:rsidRPr="007B4AC2" w14:paraId="5638EE7C" w14:textId="77777777">
        <w:trPr>
          <w:trHeight w:val="288"/>
        </w:trPr>
        <w:tc>
          <w:tcPr>
            <w:tcW w:w="2910" w:type="dxa"/>
            <w:noWrap/>
          </w:tcPr>
          <w:p w14:paraId="57EF828B"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Cryptographic Cipher</w:t>
            </w:r>
          </w:p>
        </w:tc>
        <w:tc>
          <w:tcPr>
            <w:tcW w:w="5730" w:type="dxa"/>
            <w:noWrap/>
          </w:tcPr>
          <w:p w14:paraId="1A70033D"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An algorithm used to encrypt and decrypt data; its strength affects overall security.</w:t>
            </w:r>
          </w:p>
        </w:tc>
      </w:tr>
      <w:tr w:rsidR="005D34F4" w:rsidRPr="007B4AC2" w14:paraId="4D799C61" w14:textId="77777777">
        <w:trPr>
          <w:trHeight w:val="288"/>
        </w:trPr>
        <w:tc>
          <w:tcPr>
            <w:tcW w:w="2910" w:type="dxa"/>
            <w:noWrap/>
          </w:tcPr>
          <w:p w14:paraId="6121F525"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DES</w:t>
            </w:r>
          </w:p>
        </w:tc>
        <w:tc>
          <w:tcPr>
            <w:tcW w:w="5730" w:type="dxa"/>
            <w:noWrap/>
          </w:tcPr>
          <w:p w14:paraId="6EC66E12" w14:textId="77777777" w:rsidR="005D34F4" w:rsidRPr="000E2996" w:rsidRDefault="005D34F4">
            <w:pPr>
              <w:rPr>
                <w:rFonts w:asciiTheme="majorHAnsi" w:eastAsia="Times New Roman" w:hAnsiTheme="majorHAnsi" w:cstheme="majorHAnsi"/>
                <w:color w:val="000000"/>
                <w:highlight w:val="yellow"/>
                <w:lang w:val="en-GB"/>
              </w:rPr>
            </w:pPr>
            <w:r w:rsidRPr="000E2996">
              <w:rPr>
                <w:rFonts w:asciiTheme="majorHAnsi" w:hAnsiTheme="majorHAnsi" w:cstheme="majorHAnsi"/>
              </w:rPr>
              <w:t>A legacy symmetric cipher now considered insecure and not suitable for protecting modern data.</w:t>
            </w:r>
          </w:p>
        </w:tc>
      </w:tr>
      <w:tr w:rsidR="005D34F4" w:rsidRPr="007B4AC2" w14:paraId="1E5919A3" w14:textId="77777777">
        <w:trPr>
          <w:trHeight w:val="288"/>
        </w:trPr>
        <w:tc>
          <w:tcPr>
            <w:tcW w:w="2910" w:type="dxa"/>
            <w:noWrap/>
          </w:tcPr>
          <w:p w14:paraId="4D71082F" w14:textId="77777777" w:rsidR="005D34F4" w:rsidRPr="000E2996" w:rsidRDefault="005D34F4">
            <w:pPr>
              <w:rPr>
                <w:rFonts w:asciiTheme="majorHAnsi" w:hAnsiTheme="majorHAnsi" w:cstheme="majorHAnsi"/>
              </w:rPr>
            </w:pPr>
            <w:r w:rsidRPr="000E2996">
              <w:rPr>
                <w:rFonts w:asciiTheme="majorHAnsi" w:hAnsiTheme="majorHAnsi" w:cstheme="majorHAnsi"/>
              </w:rPr>
              <w:t>3DES</w:t>
            </w:r>
          </w:p>
        </w:tc>
        <w:tc>
          <w:tcPr>
            <w:tcW w:w="5730" w:type="dxa"/>
            <w:noWrap/>
          </w:tcPr>
          <w:p w14:paraId="0453CFD7" w14:textId="77777777" w:rsidR="005D34F4" w:rsidRPr="000E2996" w:rsidRDefault="005D34F4">
            <w:pPr>
              <w:rPr>
                <w:rFonts w:asciiTheme="majorHAnsi" w:hAnsiTheme="majorHAnsi" w:cstheme="majorHAnsi"/>
              </w:rPr>
            </w:pPr>
            <w:r w:rsidRPr="000E2996">
              <w:rPr>
                <w:rFonts w:asciiTheme="majorHAnsi" w:hAnsiTheme="majorHAnsi" w:cstheme="majorHAnsi"/>
              </w:rPr>
              <w:t>A legacy cipher that applies DES three times; now considered weak and being phased out.</w:t>
            </w:r>
          </w:p>
        </w:tc>
      </w:tr>
      <w:tr w:rsidR="005D34F4" w:rsidRPr="007B4AC2" w14:paraId="64F18F20" w14:textId="77777777">
        <w:trPr>
          <w:trHeight w:val="288"/>
        </w:trPr>
        <w:tc>
          <w:tcPr>
            <w:tcW w:w="2910" w:type="dxa"/>
            <w:noWrap/>
          </w:tcPr>
          <w:p w14:paraId="5B395456" w14:textId="77777777" w:rsidR="005D34F4" w:rsidRPr="000E2996" w:rsidRDefault="005D34F4">
            <w:pPr>
              <w:rPr>
                <w:rFonts w:asciiTheme="majorHAnsi" w:hAnsiTheme="majorHAnsi" w:cstheme="majorHAnsi"/>
              </w:rPr>
            </w:pPr>
            <w:r w:rsidRPr="000E2996">
              <w:rPr>
                <w:rFonts w:asciiTheme="majorHAnsi" w:hAnsiTheme="majorHAnsi" w:cstheme="majorHAnsi"/>
              </w:rPr>
              <w:t>ECB (Electronic Codebook)</w:t>
            </w:r>
          </w:p>
        </w:tc>
        <w:tc>
          <w:tcPr>
            <w:tcW w:w="5730" w:type="dxa"/>
            <w:noWrap/>
          </w:tcPr>
          <w:p w14:paraId="41654414" w14:textId="77777777" w:rsidR="005D34F4" w:rsidRPr="000E2996" w:rsidRDefault="005D34F4">
            <w:pPr>
              <w:rPr>
                <w:rFonts w:asciiTheme="majorHAnsi" w:hAnsiTheme="majorHAnsi" w:cstheme="majorHAnsi"/>
              </w:rPr>
            </w:pPr>
            <w:r w:rsidRPr="000E2996">
              <w:rPr>
                <w:rFonts w:asciiTheme="majorHAnsi" w:hAnsiTheme="majorHAnsi" w:cstheme="majorHAnsi"/>
              </w:rPr>
              <w:t>An insecure block cipher mode that reveals patterns in data and should be avoided.</w:t>
            </w:r>
          </w:p>
        </w:tc>
      </w:tr>
      <w:tr w:rsidR="005D34F4" w:rsidRPr="007B4AC2" w14:paraId="6F6F8A99" w14:textId="77777777">
        <w:trPr>
          <w:trHeight w:val="288"/>
        </w:trPr>
        <w:tc>
          <w:tcPr>
            <w:tcW w:w="2910" w:type="dxa"/>
            <w:noWrap/>
          </w:tcPr>
          <w:p w14:paraId="220CB2FE" w14:textId="77777777" w:rsidR="005D34F4" w:rsidRPr="000E2996" w:rsidRDefault="005D34F4">
            <w:pPr>
              <w:rPr>
                <w:rFonts w:asciiTheme="majorHAnsi" w:hAnsiTheme="majorHAnsi" w:cstheme="majorHAnsi"/>
              </w:rPr>
            </w:pPr>
            <w:r w:rsidRPr="000E2996">
              <w:rPr>
                <w:rFonts w:asciiTheme="majorHAnsi" w:hAnsiTheme="majorHAnsi" w:cstheme="majorHAnsi"/>
              </w:rPr>
              <w:t>Content Whitelist</w:t>
            </w:r>
          </w:p>
        </w:tc>
        <w:tc>
          <w:tcPr>
            <w:tcW w:w="5730" w:type="dxa"/>
            <w:noWrap/>
          </w:tcPr>
          <w:p w14:paraId="5C3B711F" w14:textId="77777777" w:rsidR="005D34F4" w:rsidRPr="000E2996" w:rsidRDefault="005D34F4">
            <w:pPr>
              <w:rPr>
                <w:rFonts w:asciiTheme="majorHAnsi" w:hAnsiTheme="majorHAnsi" w:cstheme="majorHAnsi"/>
              </w:rPr>
            </w:pPr>
            <w:r w:rsidRPr="000E2996">
              <w:rPr>
                <w:rFonts w:asciiTheme="majorHAnsi" w:hAnsiTheme="majorHAnsi" w:cstheme="majorHAnsi"/>
              </w:rPr>
              <w:t>A list of approved websites or domains that users are allowed to access; all others are blocked.</w:t>
            </w:r>
          </w:p>
        </w:tc>
      </w:tr>
      <w:tr w:rsidR="005D34F4" w:rsidRPr="007B4AC2" w14:paraId="184CC3CC" w14:textId="77777777">
        <w:trPr>
          <w:trHeight w:val="288"/>
        </w:trPr>
        <w:tc>
          <w:tcPr>
            <w:tcW w:w="2910" w:type="dxa"/>
            <w:noWrap/>
          </w:tcPr>
          <w:p w14:paraId="252515B5" w14:textId="77777777" w:rsidR="005D34F4" w:rsidRPr="000E2996" w:rsidRDefault="005D34F4">
            <w:pPr>
              <w:rPr>
                <w:rFonts w:asciiTheme="majorHAnsi" w:hAnsiTheme="majorHAnsi" w:cstheme="majorHAnsi"/>
              </w:rPr>
            </w:pPr>
            <w:r w:rsidRPr="000E2996">
              <w:rPr>
                <w:rFonts w:asciiTheme="majorHAnsi" w:hAnsiTheme="majorHAnsi" w:cstheme="majorHAnsi"/>
              </w:rPr>
              <w:t>Domain Blacklist</w:t>
            </w:r>
          </w:p>
        </w:tc>
        <w:tc>
          <w:tcPr>
            <w:tcW w:w="5730" w:type="dxa"/>
            <w:noWrap/>
          </w:tcPr>
          <w:p w14:paraId="1ABE79A1" w14:textId="77777777" w:rsidR="005D34F4" w:rsidRPr="000E2996" w:rsidRDefault="005D34F4">
            <w:pPr>
              <w:rPr>
                <w:rFonts w:asciiTheme="majorHAnsi" w:hAnsiTheme="majorHAnsi" w:cstheme="majorHAnsi"/>
              </w:rPr>
            </w:pPr>
            <w:r w:rsidRPr="000E2996">
              <w:rPr>
                <w:rFonts w:asciiTheme="majorHAnsi" w:hAnsiTheme="majorHAnsi" w:cstheme="majorHAnsi"/>
              </w:rPr>
              <w:t>A list of forbidden websites or domains that users are not allowed to access; others remain allowed.</w:t>
            </w:r>
          </w:p>
        </w:tc>
      </w:tr>
      <w:tr w:rsidR="005D34F4" w:rsidRPr="007B4AC2" w14:paraId="20B18270" w14:textId="77777777">
        <w:trPr>
          <w:trHeight w:val="288"/>
        </w:trPr>
        <w:tc>
          <w:tcPr>
            <w:tcW w:w="2910" w:type="dxa"/>
            <w:noWrap/>
          </w:tcPr>
          <w:p w14:paraId="54002653" w14:textId="77777777" w:rsidR="005D34F4" w:rsidRPr="000E2996" w:rsidRDefault="005D34F4">
            <w:pPr>
              <w:rPr>
                <w:rFonts w:asciiTheme="majorHAnsi" w:hAnsiTheme="majorHAnsi" w:cstheme="majorHAnsi"/>
              </w:rPr>
            </w:pPr>
            <w:r w:rsidRPr="000E2996">
              <w:rPr>
                <w:rFonts w:asciiTheme="majorHAnsi" w:hAnsiTheme="majorHAnsi" w:cstheme="majorHAnsi"/>
              </w:rPr>
              <w:t>DNS Proxy</w:t>
            </w:r>
          </w:p>
        </w:tc>
        <w:tc>
          <w:tcPr>
            <w:tcW w:w="5730" w:type="dxa"/>
            <w:noWrap/>
          </w:tcPr>
          <w:p w14:paraId="24CB275B" w14:textId="77777777" w:rsidR="005D34F4" w:rsidRPr="000E2996" w:rsidRDefault="005D34F4">
            <w:pPr>
              <w:rPr>
                <w:rFonts w:asciiTheme="majorHAnsi" w:hAnsiTheme="majorHAnsi" w:cstheme="majorHAnsi"/>
              </w:rPr>
            </w:pPr>
            <w:r w:rsidRPr="000E2996">
              <w:rPr>
                <w:rFonts w:asciiTheme="majorHAnsi" w:hAnsiTheme="majorHAnsi" w:cstheme="majorHAnsi"/>
              </w:rPr>
              <w:t>A server or service that forwards DNS queries on behalf of clients and can enforce filtering and logging policies.</w:t>
            </w:r>
          </w:p>
        </w:tc>
      </w:tr>
      <w:tr w:rsidR="005D34F4" w:rsidRPr="007B4AC2" w14:paraId="7E568DB5" w14:textId="77777777">
        <w:trPr>
          <w:trHeight w:val="288"/>
        </w:trPr>
        <w:tc>
          <w:tcPr>
            <w:tcW w:w="2910" w:type="dxa"/>
            <w:noWrap/>
          </w:tcPr>
          <w:p w14:paraId="54E5B4E3" w14:textId="77777777" w:rsidR="005D34F4" w:rsidRPr="000E2996" w:rsidRDefault="005D34F4">
            <w:pPr>
              <w:rPr>
                <w:rFonts w:asciiTheme="majorHAnsi" w:hAnsiTheme="majorHAnsi" w:cstheme="majorHAnsi"/>
              </w:rPr>
            </w:pPr>
            <w:r w:rsidRPr="000E2996">
              <w:rPr>
                <w:rFonts w:asciiTheme="majorHAnsi" w:hAnsiTheme="majorHAnsi" w:cstheme="majorHAnsi"/>
              </w:rPr>
              <w:t>Internet Service Provider (ISP)</w:t>
            </w:r>
          </w:p>
        </w:tc>
        <w:tc>
          <w:tcPr>
            <w:tcW w:w="5730" w:type="dxa"/>
            <w:noWrap/>
          </w:tcPr>
          <w:p w14:paraId="0B595D22" w14:textId="77777777" w:rsidR="005D34F4" w:rsidRPr="000E2996" w:rsidRDefault="005D34F4">
            <w:pPr>
              <w:rPr>
                <w:rFonts w:asciiTheme="majorHAnsi" w:hAnsiTheme="majorHAnsi" w:cstheme="majorHAnsi"/>
              </w:rPr>
            </w:pPr>
            <w:r w:rsidRPr="000E2996">
              <w:rPr>
                <w:rFonts w:asciiTheme="majorHAnsi" w:hAnsiTheme="majorHAnsi" w:cstheme="majorHAnsi"/>
              </w:rPr>
              <w:t>A company that provides Internet connectivity; separate ISPs can be used to isolate internal and BYOD/guest networks.</w:t>
            </w:r>
          </w:p>
        </w:tc>
      </w:tr>
      <w:tr w:rsidR="005D34F4" w:rsidRPr="007B4AC2" w14:paraId="5390E059" w14:textId="77777777">
        <w:trPr>
          <w:trHeight w:val="288"/>
        </w:trPr>
        <w:tc>
          <w:tcPr>
            <w:tcW w:w="2910" w:type="dxa"/>
            <w:noWrap/>
          </w:tcPr>
          <w:p w14:paraId="598746F9" w14:textId="77777777" w:rsidR="005D34F4" w:rsidRPr="000E2996" w:rsidRDefault="005D34F4">
            <w:pPr>
              <w:rPr>
                <w:rFonts w:asciiTheme="majorHAnsi" w:hAnsiTheme="majorHAnsi" w:cstheme="majorHAnsi"/>
              </w:rPr>
            </w:pPr>
            <w:r w:rsidRPr="000E2996">
              <w:rPr>
                <w:rFonts w:asciiTheme="majorHAnsi" w:hAnsiTheme="majorHAnsi" w:cstheme="majorHAnsi"/>
              </w:rPr>
              <w:t>Jailbreaking</w:t>
            </w:r>
          </w:p>
        </w:tc>
        <w:tc>
          <w:tcPr>
            <w:tcW w:w="5730" w:type="dxa"/>
            <w:noWrap/>
          </w:tcPr>
          <w:p w14:paraId="35BA9FCA" w14:textId="77777777" w:rsidR="005D34F4" w:rsidRPr="000E2996" w:rsidRDefault="005D34F4">
            <w:pPr>
              <w:rPr>
                <w:rFonts w:asciiTheme="majorHAnsi" w:hAnsiTheme="majorHAnsi" w:cstheme="majorHAnsi"/>
              </w:rPr>
            </w:pPr>
            <w:r w:rsidRPr="000E2996">
              <w:rPr>
                <w:rFonts w:asciiTheme="majorHAnsi" w:hAnsiTheme="majorHAnsi" w:cstheme="majorHAnsi"/>
              </w:rPr>
              <w:t>The act of removing manufacturer or OS restrictions on a device (e.g., iOS), allowing unauthorized apps or settings and weakening security.</w:t>
            </w:r>
          </w:p>
        </w:tc>
      </w:tr>
      <w:tr w:rsidR="005D34F4" w:rsidRPr="007B4AC2" w14:paraId="774559A4" w14:textId="77777777">
        <w:trPr>
          <w:trHeight w:val="288"/>
        </w:trPr>
        <w:tc>
          <w:tcPr>
            <w:tcW w:w="2910" w:type="dxa"/>
            <w:noWrap/>
          </w:tcPr>
          <w:p w14:paraId="77FB999C" w14:textId="77777777" w:rsidR="005D34F4" w:rsidRPr="000E2996" w:rsidRDefault="005D34F4">
            <w:pPr>
              <w:rPr>
                <w:rFonts w:asciiTheme="majorHAnsi" w:hAnsiTheme="majorHAnsi" w:cstheme="majorHAnsi"/>
              </w:rPr>
            </w:pPr>
            <w:r w:rsidRPr="000E2996">
              <w:rPr>
                <w:rFonts w:asciiTheme="majorHAnsi" w:hAnsiTheme="majorHAnsi" w:cstheme="majorHAnsi"/>
              </w:rPr>
              <w:t>Non-Compliant Configuration</w:t>
            </w:r>
          </w:p>
        </w:tc>
        <w:tc>
          <w:tcPr>
            <w:tcW w:w="5730" w:type="dxa"/>
            <w:noWrap/>
          </w:tcPr>
          <w:p w14:paraId="0A40E95D" w14:textId="77777777" w:rsidR="005D34F4" w:rsidRPr="000E2996" w:rsidRDefault="005D34F4">
            <w:pPr>
              <w:rPr>
                <w:rFonts w:asciiTheme="majorHAnsi" w:hAnsiTheme="majorHAnsi" w:cstheme="majorHAnsi"/>
              </w:rPr>
            </w:pPr>
            <w:r w:rsidRPr="000E2996">
              <w:rPr>
                <w:rFonts w:asciiTheme="majorHAnsi" w:hAnsiTheme="majorHAnsi" w:cstheme="majorHAnsi"/>
              </w:rPr>
              <w:t>A device state that does not meet required security policies (e.g., outdated OS, disabled encryption, or prohibited apps).</w:t>
            </w:r>
          </w:p>
        </w:tc>
      </w:tr>
    </w:tbl>
    <w:p w14:paraId="799387F8" w14:textId="481A1C1B" w:rsidR="005D34F4" w:rsidRDefault="005D34F4" w:rsidP="005D34F4"/>
    <w:p w14:paraId="2CB50429" w14:textId="77777777" w:rsidR="005D34F4" w:rsidRDefault="005D34F4">
      <w:r>
        <w:br w:type="page"/>
      </w:r>
    </w:p>
    <w:p w14:paraId="112C16D0" w14:textId="4DD3A613" w:rsidR="001C0255" w:rsidRPr="00D00E12" w:rsidRDefault="006A729E" w:rsidP="001C0255">
      <w:pPr>
        <w:pStyle w:val="Heading2"/>
        <w:rPr>
          <w:rFonts w:cstheme="majorHAnsi"/>
        </w:rPr>
      </w:pPr>
      <w:bookmarkStart w:id="15" w:name="_Toc210914740"/>
      <w:r w:rsidRPr="00D00E12">
        <w:rPr>
          <w:rFonts w:cstheme="majorHAnsi"/>
        </w:rPr>
        <w:t>School-owned Devices Acceptable Use Policy Template</w:t>
      </w:r>
      <w:bookmarkEnd w:id="15"/>
    </w:p>
    <w:p w14:paraId="02C0B976"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Acceptable Use Policy (AUP) for School-Owned Devices</w:t>
      </w:r>
    </w:p>
    <w:p w14:paraId="3697A19C"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Introduction</w:t>
      </w:r>
    </w:p>
    <w:p w14:paraId="721FAAEC"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This Acceptable Use Policy (AUP) outlines the guidelines for using school-owned devices, such as laptops and tablets, for educational purposes. These devices are provided to support learning, teaching, and school-related activities for both students and teachers. All users must use these devices responsibly to protect school data, ensure security, and comply with legal and ethical standards. By using a school-owned device, you agree to follow all rules outlined in this policy. Violations may result in disciplinary action, such as loss of device privileges, detention (for students), or further consequences as determined by school administration.</w:t>
      </w:r>
    </w:p>
    <w:p w14:paraId="43ED1AFE"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This policy covers key areas of device usage, security, and maintenance. All users are expected to review and adhere to these guidelines.</w:t>
      </w:r>
    </w:p>
    <w:p w14:paraId="7A315477"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Safe Wi-Fi Usage</w:t>
      </w:r>
    </w:p>
    <w:p w14:paraId="51826366"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To protect school information and personal data, it is crucial to connect to secure networks.</w:t>
      </w:r>
    </w:p>
    <w:p w14:paraId="122C17CD" w14:textId="77777777" w:rsidR="00FF3E9A" w:rsidRPr="00FA7B48" w:rsidRDefault="00FF3E9A" w:rsidP="004220A7">
      <w:pPr>
        <w:numPr>
          <w:ilvl w:val="0"/>
          <w:numId w:val="8"/>
        </w:numPr>
        <w:rPr>
          <w:rFonts w:asciiTheme="majorHAnsi" w:hAnsiTheme="majorHAnsi" w:cstheme="majorHAnsi"/>
          <w:sz w:val="24"/>
          <w:szCs w:val="24"/>
        </w:rPr>
      </w:pPr>
      <w:r w:rsidRPr="00FA7B48">
        <w:rPr>
          <w:rFonts w:asciiTheme="majorHAnsi" w:hAnsiTheme="majorHAnsi" w:cstheme="majorHAnsi"/>
          <w:sz w:val="24"/>
          <w:szCs w:val="24"/>
        </w:rPr>
        <w:t>Connect only to secure, school-provided Wi-Fi networks when accessing important school information, such as student records or grades. These networks are designed to keep your information private and safe.</w:t>
      </w:r>
    </w:p>
    <w:p w14:paraId="4099BB7C" w14:textId="77777777" w:rsidR="00FF3E9A" w:rsidRPr="00FA7B48" w:rsidRDefault="00FF3E9A" w:rsidP="004220A7">
      <w:pPr>
        <w:numPr>
          <w:ilvl w:val="0"/>
          <w:numId w:val="8"/>
        </w:numPr>
        <w:rPr>
          <w:rFonts w:asciiTheme="majorHAnsi" w:hAnsiTheme="majorHAnsi" w:cstheme="majorHAnsi"/>
          <w:sz w:val="24"/>
          <w:szCs w:val="24"/>
        </w:rPr>
      </w:pPr>
      <w:r w:rsidRPr="00FA7B48">
        <w:rPr>
          <w:rFonts w:asciiTheme="majorHAnsi" w:hAnsiTheme="majorHAnsi" w:cstheme="majorHAnsi"/>
          <w:sz w:val="24"/>
          <w:szCs w:val="24"/>
        </w:rPr>
        <w:t>Avoid using public Wi-Fi hotspots (like those at cafes or malls) for school-related work unless you are using a school-approved Virtual Private Network (VPN). Public networks are often not secure and can expose your information to risks.</w:t>
      </w:r>
    </w:p>
    <w:p w14:paraId="64BA5DBC" w14:textId="77777777" w:rsidR="00FF3E9A" w:rsidRPr="00FA7B48" w:rsidRDefault="00FF3E9A" w:rsidP="004220A7">
      <w:pPr>
        <w:numPr>
          <w:ilvl w:val="0"/>
          <w:numId w:val="8"/>
        </w:numPr>
        <w:rPr>
          <w:rFonts w:asciiTheme="majorHAnsi" w:hAnsiTheme="majorHAnsi" w:cstheme="majorHAnsi"/>
          <w:sz w:val="24"/>
          <w:szCs w:val="24"/>
        </w:rPr>
      </w:pPr>
      <w:r w:rsidRPr="00FA7B48">
        <w:rPr>
          <w:rFonts w:asciiTheme="majorHAnsi" w:hAnsiTheme="majorHAnsi" w:cstheme="majorHAnsi"/>
          <w:sz w:val="24"/>
          <w:szCs w:val="24"/>
        </w:rPr>
        <w:t>If you are unsure whether a Wi-Fi network is safe or legitimate, please ask the school's IT staff for verification.</w:t>
      </w:r>
    </w:p>
    <w:p w14:paraId="5CAADF65" w14:textId="6FA743FE"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Secure Data Processing</w:t>
      </w:r>
    </w:p>
    <w:p w14:paraId="22490753"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Handling school data securely is essential to maintain privacy and prevent unauthorized access.</w:t>
      </w:r>
    </w:p>
    <w:p w14:paraId="66AAC8A0" w14:textId="77777777" w:rsidR="00FF3E9A" w:rsidRPr="00FA7B48" w:rsidRDefault="00FF3E9A" w:rsidP="004220A7">
      <w:pPr>
        <w:numPr>
          <w:ilvl w:val="0"/>
          <w:numId w:val="9"/>
        </w:numPr>
        <w:rPr>
          <w:rFonts w:asciiTheme="majorHAnsi" w:hAnsiTheme="majorHAnsi" w:cstheme="majorHAnsi"/>
          <w:sz w:val="24"/>
          <w:szCs w:val="24"/>
        </w:rPr>
      </w:pPr>
      <w:r w:rsidRPr="00FA7B48">
        <w:rPr>
          <w:rFonts w:asciiTheme="majorHAnsi" w:hAnsiTheme="majorHAnsi" w:cstheme="majorHAnsi"/>
          <w:sz w:val="24"/>
          <w:szCs w:val="24"/>
        </w:rPr>
        <w:t>Use only applications or platforms approved by the school for managing sensitive information (e.g., student IDs, personal details). These approved tools, such as secure cloud storage, are equipped with end-to-end encryption to protect your data.</w:t>
      </w:r>
    </w:p>
    <w:p w14:paraId="40DF9B49" w14:textId="77777777" w:rsidR="00FF3E9A" w:rsidRPr="00FA7B48" w:rsidRDefault="00FF3E9A" w:rsidP="004220A7">
      <w:pPr>
        <w:numPr>
          <w:ilvl w:val="0"/>
          <w:numId w:val="9"/>
        </w:numPr>
        <w:rPr>
          <w:rFonts w:asciiTheme="majorHAnsi" w:hAnsiTheme="majorHAnsi" w:cstheme="majorHAnsi"/>
          <w:sz w:val="24"/>
          <w:szCs w:val="24"/>
        </w:rPr>
      </w:pPr>
      <w:r w:rsidRPr="00FA7B48">
        <w:rPr>
          <w:rFonts w:asciiTheme="majorHAnsi" w:hAnsiTheme="majorHAnsi" w:cstheme="majorHAnsi"/>
          <w:sz w:val="24"/>
          <w:szCs w:val="24"/>
        </w:rPr>
        <w:t>Never enter sensitive information on applications or websites that are not encrypted or approved by the school. Look for "https://" in the website address, which indicates a secure connection.</w:t>
      </w:r>
    </w:p>
    <w:p w14:paraId="5D550E58" w14:textId="77777777" w:rsidR="00FF3E9A" w:rsidRPr="00FA7B48" w:rsidRDefault="00FF3E9A" w:rsidP="004220A7">
      <w:pPr>
        <w:numPr>
          <w:ilvl w:val="0"/>
          <w:numId w:val="9"/>
        </w:numPr>
        <w:rPr>
          <w:rFonts w:asciiTheme="majorHAnsi" w:hAnsiTheme="majorHAnsi" w:cstheme="majorHAnsi"/>
          <w:sz w:val="24"/>
          <w:szCs w:val="24"/>
        </w:rPr>
      </w:pPr>
      <w:r w:rsidRPr="00FA7B48">
        <w:rPr>
          <w:rFonts w:asciiTheme="majorHAnsi" w:hAnsiTheme="majorHAnsi" w:cstheme="majorHAnsi"/>
          <w:sz w:val="24"/>
          <w:szCs w:val="24"/>
        </w:rPr>
        <w:t>If you have any doubts about the security of an application or website connection, please consult the school's IT staff.</w:t>
      </w:r>
    </w:p>
    <w:p w14:paraId="2314231B"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Data Backup and Synchronization</w:t>
      </w:r>
    </w:p>
    <w:p w14:paraId="5693942E"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Regularly backing up your schoolwork helps prevent loss and ensures your progress is saved.</w:t>
      </w:r>
    </w:p>
    <w:p w14:paraId="76A88C96" w14:textId="77777777" w:rsidR="00FF3E9A" w:rsidRPr="00FA7B48" w:rsidRDefault="00FF3E9A" w:rsidP="004220A7">
      <w:pPr>
        <w:numPr>
          <w:ilvl w:val="0"/>
          <w:numId w:val="10"/>
        </w:numPr>
        <w:rPr>
          <w:rFonts w:asciiTheme="majorHAnsi" w:hAnsiTheme="majorHAnsi" w:cstheme="majorHAnsi"/>
          <w:sz w:val="24"/>
          <w:szCs w:val="24"/>
        </w:rPr>
      </w:pPr>
      <w:r w:rsidRPr="00FA7B48">
        <w:rPr>
          <w:rFonts w:asciiTheme="majorHAnsi" w:hAnsiTheme="majorHAnsi" w:cstheme="majorHAnsi"/>
          <w:sz w:val="24"/>
          <w:szCs w:val="24"/>
        </w:rPr>
        <w:t>Use school-provided tools like Google Drive or OneDrive for saving and syncing all your educational files. Ensure that encryption features are enabled as instructed by the school.</w:t>
      </w:r>
    </w:p>
    <w:p w14:paraId="3B265B91" w14:textId="77777777" w:rsidR="00FF3E9A" w:rsidRPr="00FA7B48" w:rsidRDefault="00FF3E9A" w:rsidP="004220A7">
      <w:pPr>
        <w:numPr>
          <w:ilvl w:val="0"/>
          <w:numId w:val="10"/>
        </w:numPr>
        <w:rPr>
          <w:rFonts w:asciiTheme="majorHAnsi" w:hAnsiTheme="majorHAnsi" w:cstheme="majorHAnsi"/>
          <w:sz w:val="24"/>
          <w:szCs w:val="24"/>
        </w:rPr>
      </w:pPr>
      <w:r w:rsidRPr="00FA7B48">
        <w:rPr>
          <w:rFonts w:asciiTheme="majorHAnsi" w:hAnsiTheme="majorHAnsi" w:cstheme="majorHAnsi"/>
          <w:sz w:val="24"/>
          <w:szCs w:val="24"/>
        </w:rPr>
        <w:t>Regularly save your work to the school-approved cloud storage. This practice is vital to prevent losing your assignments and projects.</w:t>
      </w:r>
    </w:p>
    <w:p w14:paraId="499393EE" w14:textId="77777777" w:rsidR="00FF3E9A" w:rsidRPr="00FA7B48" w:rsidRDefault="00FF3E9A" w:rsidP="004220A7">
      <w:pPr>
        <w:numPr>
          <w:ilvl w:val="0"/>
          <w:numId w:val="10"/>
        </w:numPr>
        <w:rPr>
          <w:rFonts w:asciiTheme="majorHAnsi" w:hAnsiTheme="majorHAnsi" w:cstheme="majorHAnsi"/>
          <w:sz w:val="24"/>
          <w:szCs w:val="24"/>
        </w:rPr>
      </w:pPr>
      <w:r w:rsidRPr="00FA7B48">
        <w:rPr>
          <w:rFonts w:asciiTheme="majorHAnsi" w:hAnsiTheme="majorHAnsi" w:cstheme="majorHAnsi"/>
          <w:sz w:val="24"/>
          <w:szCs w:val="24"/>
        </w:rPr>
        <w:t>Confirm with the IT staff that your backup settings meet the school's security and encryption requirements.</w:t>
      </w:r>
    </w:p>
    <w:p w14:paraId="3D9EEB86"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Device Storage</w:t>
      </w:r>
    </w:p>
    <w:p w14:paraId="14BE5A42" w14:textId="77777777" w:rsidR="00FF3E9A" w:rsidRPr="00FA7B48" w:rsidRDefault="00FF3E9A" w:rsidP="004220A7">
      <w:pPr>
        <w:numPr>
          <w:ilvl w:val="0"/>
          <w:numId w:val="11"/>
        </w:numPr>
        <w:rPr>
          <w:rFonts w:asciiTheme="majorHAnsi" w:hAnsiTheme="majorHAnsi" w:cstheme="majorHAnsi"/>
          <w:sz w:val="24"/>
          <w:szCs w:val="24"/>
        </w:rPr>
      </w:pPr>
      <w:r w:rsidRPr="00FA7B48">
        <w:rPr>
          <w:rFonts w:asciiTheme="majorHAnsi" w:hAnsiTheme="majorHAnsi" w:cstheme="majorHAnsi"/>
          <w:sz w:val="24"/>
          <w:szCs w:val="24"/>
        </w:rPr>
        <w:t>Store your device in secure locations when it is not in use, such as in a locked cabinet or your school bag. This is especially important when you are outside school property.</w:t>
      </w:r>
    </w:p>
    <w:p w14:paraId="00C122B4" w14:textId="6574276A" w:rsidR="00186861" w:rsidRPr="00FA7B48" w:rsidRDefault="00FF3E9A" w:rsidP="004220A7">
      <w:pPr>
        <w:numPr>
          <w:ilvl w:val="0"/>
          <w:numId w:val="11"/>
        </w:numPr>
        <w:rPr>
          <w:rFonts w:asciiTheme="majorHAnsi" w:hAnsiTheme="majorHAnsi" w:cstheme="majorHAnsi"/>
          <w:sz w:val="24"/>
          <w:szCs w:val="24"/>
        </w:rPr>
      </w:pPr>
      <w:r w:rsidRPr="00FA7B48">
        <w:rPr>
          <w:rFonts w:asciiTheme="majorHAnsi" w:hAnsiTheme="majorHAnsi" w:cstheme="majorHAnsi"/>
          <w:sz w:val="24"/>
          <w:szCs w:val="24"/>
        </w:rPr>
        <w:t>Avoid leaving devices unattended in public or unsecured areas.</w:t>
      </w:r>
    </w:p>
    <w:p w14:paraId="153DBC51" w14:textId="77777777" w:rsidR="00186861" w:rsidRPr="00FA7B48" w:rsidRDefault="00186861" w:rsidP="00186861">
      <w:pPr>
        <w:rPr>
          <w:rFonts w:asciiTheme="majorHAnsi" w:hAnsiTheme="majorHAnsi" w:cstheme="majorHAnsi"/>
          <w:b/>
          <w:bCs/>
          <w:sz w:val="24"/>
          <w:szCs w:val="24"/>
        </w:rPr>
      </w:pPr>
      <w:r w:rsidRPr="00FA7B48">
        <w:rPr>
          <w:rFonts w:asciiTheme="majorHAnsi" w:hAnsiTheme="majorHAnsi" w:cstheme="majorHAnsi"/>
          <w:b/>
          <w:bCs/>
          <w:sz w:val="24"/>
          <w:szCs w:val="24"/>
        </w:rPr>
        <w:t>Adherence to Login and Password Policy</w:t>
      </w:r>
    </w:p>
    <w:p w14:paraId="7C6E3D0C" w14:textId="77777777" w:rsidR="00186861" w:rsidRPr="00FA7B48" w:rsidRDefault="00186861" w:rsidP="00186861">
      <w:pPr>
        <w:rPr>
          <w:rFonts w:asciiTheme="majorHAnsi" w:hAnsiTheme="majorHAnsi" w:cstheme="majorHAnsi"/>
          <w:sz w:val="24"/>
          <w:szCs w:val="24"/>
        </w:rPr>
      </w:pPr>
      <w:r w:rsidRPr="00FA7B48">
        <w:rPr>
          <w:rFonts w:asciiTheme="majorHAnsi" w:hAnsiTheme="majorHAnsi" w:cstheme="majorHAnsi"/>
          <w:sz w:val="24"/>
          <w:szCs w:val="24"/>
        </w:rPr>
        <w:t>Following login and security protocols protects your device, account and the school's network.</w:t>
      </w:r>
    </w:p>
    <w:p w14:paraId="2C28FC75" w14:textId="77777777" w:rsidR="00186861" w:rsidRPr="00FA7B48" w:rsidRDefault="00186861" w:rsidP="004220A7">
      <w:pPr>
        <w:numPr>
          <w:ilvl w:val="0"/>
          <w:numId w:val="15"/>
        </w:numPr>
        <w:rPr>
          <w:rFonts w:asciiTheme="majorHAnsi" w:hAnsiTheme="majorHAnsi" w:cstheme="majorHAnsi"/>
          <w:sz w:val="24"/>
          <w:szCs w:val="24"/>
        </w:rPr>
      </w:pPr>
      <w:r w:rsidRPr="00FA7B48">
        <w:rPr>
          <w:rFonts w:asciiTheme="majorHAnsi" w:hAnsiTheme="majorHAnsi" w:cstheme="majorHAnsi"/>
          <w:sz w:val="24"/>
          <w:szCs w:val="24"/>
        </w:rPr>
        <w:t>Create and maintain strong passwords as required by the IT department. A strong password is &lt;Reference the Security Configure Checklist&gt;. Never share your passwords with anyone.</w:t>
      </w:r>
    </w:p>
    <w:p w14:paraId="664236D0" w14:textId="6DB7CFCD" w:rsidR="00186861" w:rsidRPr="00FA7B48" w:rsidRDefault="00186861" w:rsidP="004220A7">
      <w:pPr>
        <w:numPr>
          <w:ilvl w:val="0"/>
          <w:numId w:val="15"/>
        </w:numPr>
        <w:rPr>
          <w:rFonts w:asciiTheme="majorHAnsi" w:hAnsiTheme="majorHAnsi" w:cstheme="majorHAnsi"/>
          <w:sz w:val="24"/>
          <w:szCs w:val="24"/>
        </w:rPr>
      </w:pPr>
      <w:r w:rsidRPr="00FA7B48">
        <w:rPr>
          <w:rFonts w:asciiTheme="majorHAnsi" w:hAnsiTheme="majorHAnsi" w:cstheme="majorHAnsi"/>
          <w:sz w:val="24"/>
          <w:szCs w:val="24"/>
        </w:rPr>
        <w:t>Report any issues with your login or auto-lock settings to the IT staff promptly. This ensures your device remains secure.</w:t>
      </w:r>
    </w:p>
    <w:p w14:paraId="4877ECB6" w14:textId="0C5CFC28"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Password Management</w:t>
      </w:r>
    </w:p>
    <w:p w14:paraId="3BC0E9AB" w14:textId="77777777" w:rsidR="00FF3E9A" w:rsidRPr="00FA7B48" w:rsidRDefault="00FF3E9A" w:rsidP="004220A7">
      <w:pPr>
        <w:numPr>
          <w:ilvl w:val="0"/>
          <w:numId w:val="12"/>
        </w:numPr>
        <w:rPr>
          <w:rFonts w:asciiTheme="majorHAnsi" w:hAnsiTheme="majorHAnsi" w:cstheme="majorHAnsi"/>
          <w:sz w:val="24"/>
          <w:szCs w:val="24"/>
        </w:rPr>
      </w:pPr>
      <w:r w:rsidRPr="00FA7B48">
        <w:rPr>
          <w:rFonts w:asciiTheme="majorHAnsi" w:hAnsiTheme="majorHAnsi" w:cstheme="majorHAnsi"/>
          <w:sz w:val="24"/>
          <w:szCs w:val="24"/>
        </w:rPr>
        <w:t>Do not save passwords for your school email, network logins, or other accounts directly on the device.</w:t>
      </w:r>
    </w:p>
    <w:p w14:paraId="72D12002" w14:textId="77777777" w:rsidR="00FF3E9A" w:rsidRPr="00FA7B48" w:rsidRDefault="00FF3E9A" w:rsidP="004220A7">
      <w:pPr>
        <w:numPr>
          <w:ilvl w:val="0"/>
          <w:numId w:val="12"/>
        </w:numPr>
        <w:rPr>
          <w:rFonts w:asciiTheme="majorHAnsi" w:hAnsiTheme="majorHAnsi" w:cstheme="majorHAnsi"/>
          <w:sz w:val="24"/>
          <w:szCs w:val="24"/>
        </w:rPr>
      </w:pPr>
      <w:r w:rsidRPr="00FA7B48">
        <w:rPr>
          <w:rFonts w:asciiTheme="majorHAnsi" w:hAnsiTheme="majorHAnsi" w:cstheme="majorHAnsi"/>
          <w:sz w:val="24"/>
          <w:szCs w:val="24"/>
        </w:rPr>
        <w:t>Disable auto-save password features in web browsers or applications when you first set up your device.</w:t>
      </w:r>
    </w:p>
    <w:p w14:paraId="5BC5D33A" w14:textId="77777777" w:rsidR="00FF3E9A" w:rsidRPr="00FA7B48" w:rsidRDefault="00FF3E9A" w:rsidP="004220A7">
      <w:pPr>
        <w:numPr>
          <w:ilvl w:val="0"/>
          <w:numId w:val="12"/>
        </w:numPr>
        <w:rPr>
          <w:rFonts w:asciiTheme="majorHAnsi" w:hAnsiTheme="majorHAnsi" w:cstheme="majorHAnsi"/>
          <w:sz w:val="24"/>
          <w:szCs w:val="24"/>
        </w:rPr>
      </w:pPr>
      <w:r w:rsidRPr="00FA7B48">
        <w:rPr>
          <w:rFonts w:asciiTheme="majorHAnsi" w:hAnsiTheme="majorHAnsi" w:cstheme="majorHAnsi"/>
          <w:sz w:val="24"/>
          <w:szCs w:val="24"/>
        </w:rPr>
        <w:t>Memorize your passwords or use a school-approved password manager if available.</w:t>
      </w:r>
    </w:p>
    <w:p w14:paraId="4F45447E"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Device Return and Data Erasure</w:t>
      </w:r>
    </w:p>
    <w:p w14:paraId="2F61693F" w14:textId="77777777" w:rsidR="00FF3E9A" w:rsidRPr="00FA7B48" w:rsidRDefault="00FF3E9A" w:rsidP="004220A7">
      <w:pPr>
        <w:numPr>
          <w:ilvl w:val="0"/>
          <w:numId w:val="13"/>
        </w:numPr>
        <w:rPr>
          <w:rFonts w:asciiTheme="majorHAnsi" w:hAnsiTheme="majorHAnsi" w:cstheme="majorHAnsi"/>
          <w:sz w:val="24"/>
          <w:szCs w:val="24"/>
        </w:rPr>
      </w:pPr>
      <w:r w:rsidRPr="00FA7B48">
        <w:rPr>
          <w:rFonts w:asciiTheme="majorHAnsi" w:hAnsiTheme="majorHAnsi" w:cstheme="majorHAnsi"/>
          <w:sz w:val="24"/>
          <w:szCs w:val="24"/>
        </w:rPr>
        <w:t>Return devices to the IT staff for data erasure before they are disposed of or given to another student. Do not attempt to erase data from the device yourself.</w:t>
      </w:r>
    </w:p>
    <w:p w14:paraId="470F56B3"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Inventory Reporting</w:t>
      </w:r>
    </w:p>
    <w:p w14:paraId="327DEF70" w14:textId="77777777" w:rsidR="00FF3E9A" w:rsidRPr="00FA7B48" w:rsidRDefault="00FF3E9A" w:rsidP="004220A7">
      <w:pPr>
        <w:numPr>
          <w:ilvl w:val="0"/>
          <w:numId w:val="14"/>
        </w:numPr>
        <w:rPr>
          <w:rFonts w:asciiTheme="majorHAnsi" w:hAnsiTheme="majorHAnsi" w:cstheme="majorHAnsi"/>
          <w:sz w:val="24"/>
          <w:szCs w:val="24"/>
        </w:rPr>
      </w:pPr>
      <w:r w:rsidRPr="00FA7B48">
        <w:rPr>
          <w:rFonts w:asciiTheme="majorHAnsi" w:hAnsiTheme="majorHAnsi" w:cstheme="majorHAnsi"/>
          <w:sz w:val="24"/>
          <w:szCs w:val="24"/>
        </w:rPr>
        <w:t>Report any changes in your device's status immediately to the IT staff, such as if it is lost, damaged, or reassigned to someone else. This helps the school keep accurate inventory records.</w:t>
      </w:r>
    </w:p>
    <w:p w14:paraId="55AB5DD2"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General Usage Guidelines</w:t>
      </w:r>
    </w:p>
    <w:p w14:paraId="2A3B2159"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In addition to the security-focused rules above, the following guidelines ensure responsible and effective use of school-owned devices for both students and teachers:</w:t>
      </w:r>
    </w:p>
    <w:p w14:paraId="397B27ED"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Permitted Use</w:t>
      </w:r>
      <w:r w:rsidRPr="00FA7B48">
        <w:rPr>
          <w:rFonts w:asciiTheme="majorHAnsi" w:hAnsiTheme="majorHAnsi" w:cstheme="majorHAnsi"/>
          <w:sz w:val="24"/>
          <w:szCs w:val="24"/>
        </w:rPr>
        <w:t>: Devices are intended for school-related activities, including classwork, homework, lesson planning, grading, research, and professional development. Limited personal use (e.g., checking weather or educational apps) is allowed, provided it does not interfere with school responsibilities or violate this policy.</w:t>
      </w:r>
    </w:p>
    <w:p w14:paraId="44B78BB6"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Prohibited Activities</w:t>
      </w:r>
      <w:r w:rsidRPr="00FA7B48">
        <w:rPr>
          <w:rFonts w:asciiTheme="majorHAnsi" w:hAnsiTheme="majorHAnsi" w:cstheme="majorHAnsi"/>
          <w:sz w:val="24"/>
          <w:szCs w:val="24"/>
        </w:rPr>
        <w:t>:</w:t>
      </w:r>
    </w:p>
    <w:p w14:paraId="50778C13" w14:textId="77777777" w:rsidR="00FF3E9A" w:rsidRPr="00FA7B48" w:rsidRDefault="00FF3E9A" w:rsidP="004220A7">
      <w:pPr>
        <w:numPr>
          <w:ilvl w:val="1"/>
          <w:numId w:val="16"/>
        </w:numPr>
        <w:rPr>
          <w:rFonts w:asciiTheme="majorHAnsi" w:hAnsiTheme="majorHAnsi" w:cstheme="majorHAnsi"/>
          <w:sz w:val="24"/>
          <w:szCs w:val="24"/>
        </w:rPr>
      </w:pPr>
      <w:r w:rsidRPr="00FA7B48">
        <w:rPr>
          <w:rFonts w:asciiTheme="majorHAnsi" w:hAnsiTheme="majorHAnsi" w:cstheme="majorHAnsi"/>
          <w:sz w:val="24"/>
          <w:szCs w:val="24"/>
        </w:rPr>
        <w:t>Installing unauthorized software, apps, or extensions without IT approval, as this may introduce security risks or violate licensing agreements.</w:t>
      </w:r>
    </w:p>
    <w:p w14:paraId="15458F45" w14:textId="77777777" w:rsidR="00FF3E9A" w:rsidRPr="00FA7B48" w:rsidRDefault="00FF3E9A" w:rsidP="004220A7">
      <w:pPr>
        <w:numPr>
          <w:ilvl w:val="1"/>
          <w:numId w:val="16"/>
        </w:numPr>
        <w:rPr>
          <w:rFonts w:asciiTheme="majorHAnsi" w:hAnsiTheme="majorHAnsi" w:cstheme="majorHAnsi"/>
          <w:sz w:val="24"/>
          <w:szCs w:val="24"/>
        </w:rPr>
      </w:pPr>
      <w:r w:rsidRPr="00FA7B48">
        <w:rPr>
          <w:rFonts w:asciiTheme="majorHAnsi" w:hAnsiTheme="majorHAnsi" w:cstheme="majorHAnsi"/>
          <w:sz w:val="24"/>
          <w:szCs w:val="24"/>
        </w:rPr>
        <w:t>Accessing, downloading, or distributing inappropriate, illegal, or copyrighted materials, including but not limited to content that is violent, discriminatory, or sexually explicit.</w:t>
      </w:r>
    </w:p>
    <w:p w14:paraId="2895FFCB" w14:textId="77777777" w:rsidR="00FF3E9A" w:rsidRPr="00FA7B48" w:rsidRDefault="00FF3E9A" w:rsidP="004220A7">
      <w:pPr>
        <w:numPr>
          <w:ilvl w:val="1"/>
          <w:numId w:val="16"/>
        </w:numPr>
        <w:rPr>
          <w:rFonts w:asciiTheme="majorHAnsi" w:hAnsiTheme="majorHAnsi" w:cstheme="majorHAnsi"/>
          <w:sz w:val="24"/>
          <w:szCs w:val="24"/>
        </w:rPr>
      </w:pPr>
      <w:r w:rsidRPr="00FA7B48">
        <w:rPr>
          <w:rFonts w:asciiTheme="majorHAnsi" w:hAnsiTheme="majorHAnsi" w:cstheme="majorHAnsi"/>
          <w:sz w:val="24"/>
          <w:szCs w:val="24"/>
        </w:rPr>
        <w:t>Using devices for gaming, social media (unless school-approved for educational purposes), or any activity that distracts from learning or teaching.</w:t>
      </w:r>
    </w:p>
    <w:p w14:paraId="1D82CB4A" w14:textId="77777777" w:rsidR="00FF3E9A" w:rsidRPr="00FA7B48" w:rsidRDefault="00FF3E9A" w:rsidP="004220A7">
      <w:pPr>
        <w:numPr>
          <w:ilvl w:val="1"/>
          <w:numId w:val="16"/>
        </w:numPr>
        <w:rPr>
          <w:rFonts w:asciiTheme="majorHAnsi" w:hAnsiTheme="majorHAnsi" w:cstheme="majorHAnsi"/>
          <w:sz w:val="24"/>
          <w:szCs w:val="24"/>
        </w:rPr>
      </w:pPr>
      <w:r w:rsidRPr="00FA7B48">
        <w:rPr>
          <w:rFonts w:asciiTheme="majorHAnsi" w:hAnsiTheme="majorHAnsi" w:cstheme="majorHAnsi"/>
          <w:sz w:val="24"/>
          <w:szCs w:val="24"/>
        </w:rPr>
        <w:t>Modifying device settings, hardware, or software beyond what is explicitly allowed by IT.</w:t>
      </w:r>
    </w:p>
    <w:p w14:paraId="3DBDA6BB" w14:textId="77777777" w:rsidR="00FF3E9A" w:rsidRPr="00FA7B48" w:rsidRDefault="00FF3E9A" w:rsidP="004220A7">
      <w:pPr>
        <w:numPr>
          <w:ilvl w:val="1"/>
          <w:numId w:val="16"/>
        </w:numPr>
        <w:rPr>
          <w:rFonts w:asciiTheme="majorHAnsi" w:hAnsiTheme="majorHAnsi" w:cstheme="majorHAnsi"/>
          <w:sz w:val="24"/>
          <w:szCs w:val="24"/>
        </w:rPr>
      </w:pPr>
      <w:r w:rsidRPr="00FA7B48">
        <w:rPr>
          <w:rFonts w:asciiTheme="majorHAnsi" w:hAnsiTheme="majorHAnsi" w:cstheme="majorHAnsi"/>
          <w:sz w:val="24"/>
          <w:szCs w:val="24"/>
        </w:rPr>
        <w:t>Bullying, harassing, or sending inappropriate messages via school devices or accounts.</w:t>
      </w:r>
    </w:p>
    <w:p w14:paraId="2FB22D66"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Internet and Email Usage</w:t>
      </w:r>
      <w:r w:rsidRPr="00FA7B48">
        <w:rPr>
          <w:rFonts w:asciiTheme="majorHAnsi" w:hAnsiTheme="majorHAnsi" w:cstheme="majorHAnsi"/>
          <w:sz w:val="24"/>
          <w:szCs w:val="24"/>
        </w:rPr>
        <w:t>: All internet and email activity on school devices is monitored and logged for security and compliance purposes. Use school email for educational communications only. Respect intellectual property rights and avoid sharing confidential information via unsecured channels.</w:t>
      </w:r>
    </w:p>
    <w:p w14:paraId="6184773F"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Physical Care and Maintenance</w:t>
      </w:r>
      <w:r w:rsidRPr="00FA7B48">
        <w:rPr>
          <w:rFonts w:asciiTheme="majorHAnsi" w:hAnsiTheme="majorHAnsi" w:cstheme="majorHAnsi"/>
          <w:sz w:val="24"/>
          <w:szCs w:val="24"/>
        </w:rPr>
        <w:t>: Handle devices with care to avoid damage. Report any hardware issues (e.g., cracked screens, battery problems) to IT immediately. Do not attempt repairs yourself.</w:t>
      </w:r>
    </w:p>
    <w:p w14:paraId="31DF99E2"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Remote Access and Off-Site Use</w:t>
      </w:r>
      <w:r w:rsidRPr="00FA7B48">
        <w:rPr>
          <w:rFonts w:asciiTheme="majorHAnsi" w:hAnsiTheme="majorHAnsi" w:cstheme="majorHAnsi"/>
          <w:sz w:val="24"/>
          <w:szCs w:val="24"/>
        </w:rPr>
        <w:t>: When using devices outside school (e.g., at home), ensure they are in a secure environment. Enable all required security features, such as auto-lock after inactivity and full-disk encryption. Students must have parental supervision for home use as appropriate.</w:t>
      </w:r>
    </w:p>
    <w:p w14:paraId="6A1F3F74" w14:textId="77777777" w:rsidR="00FF3E9A" w:rsidRPr="00FA7B48" w:rsidRDefault="00FF3E9A" w:rsidP="004220A7">
      <w:pPr>
        <w:numPr>
          <w:ilvl w:val="0"/>
          <w:numId w:val="16"/>
        </w:numPr>
        <w:rPr>
          <w:rFonts w:asciiTheme="majorHAnsi" w:hAnsiTheme="majorHAnsi" w:cstheme="majorHAnsi"/>
          <w:sz w:val="24"/>
          <w:szCs w:val="24"/>
        </w:rPr>
      </w:pPr>
      <w:r w:rsidRPr="00FA7B48">
        <w:rPr>
          <w:rFonts w:asciiTheme="majorHAnsi" w:hAnsiTheme="majorHAnsi" w:cstheme="majorHAnsi"/>
          <w:b/>
          <w:bCs/>
          <w:sz w:val="24"/>
          <w:szCs w:val="24"/>
        </w:rPr>
        <w:t>Monitoring and Privacy</w:t>
      </w:r>
      <w:r w:rsidRPr="00FA7B48">
        <w:rPr>
          <w:rFonts w:asciiTheme="majorHAnsi" w:hAnsiTheme="majorHAnsi" w:cstheme="majorHAnsi"/>
          <w:sz w:val="24"/>
          <w:szCs w:val="24"/>
        </w:rPr>
        <w:t>: The school reserves the right to monitor device usage, including files, emails, and browsing history, to ensure compliance. Users have no expectation of privacy on school-owned devices.</w:t>
      </w:r>
    </w:p>
    <w:p w14:paraId="4BD22280"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Consequences of Violations</w:t>
      </w:r>
    </w:p>
    <w:p w14:paraId="57826EC7"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Violations of this AUP may result in:</w:t>
      </w:r>
    </w:p>
    <w:p w14:paraId="41E09FCF" w14:textId="77777777" w:rsidR="00FF3E9A" w:rsidRPr="00FA7B48" w:rsidRDefault="00FF3E9A" w:rsidP="004220A7">
      <w:pPr>
        <w:numPr>
          <w:ilvl w:val="0"/>
          <w:numId w:val="17"/>
        </w:numPr>
        <w:rPr>
          <w:rFonts w:asciiTheme="majorHAnsi" w:hAnsiTheme="majorHAnsi" w:cstheme="majorHAnsi"/>
          <w:sz w:val="24"/>
          <w:szCs w:val="24"/>
        </w:rPr>
      </w:pPr>
      <w:r w:rsidRPr="00FA7B48">
        <w:rPr>
          <w:rFonts w:asciiTheme="majorHAnsi" w:hAnsiTheme="majorHAnsi" w:cstheme="majorHAnsi"/>
          <w:sz w:val="24"/>
          <w:szCs w:val="24"/>
        </w:rPr>
        <w:t>For students: Loss of device privileges, detention, parental notification, or other school disciplinary measures.</w:t>
      </w:r>
    </w:p>
    <w:p w14:paraId="615FA808" w14:textId="77777777" w:rsidR="00FF3E9A" w:rsidRPr="00FA7B48" w:rsidRDefault="00FF3E9A" w:rsidP="004220A7">
      <w:pPr>
        <w:numPr>
          <w:ilvl w:val="0"/>
          <w:numId w:val="17"/>
        </w:numPr>
        <w:rPr>
          <w:rFonts w:asciiTheme="majorHAnsi" w:hAnsiTheme="majorHAnsi" w:cstheme="majorHAnsi"/>
          <w:sz w:val="24"/>
          <w:szCs w:val="24"/>
        </w:rPr>
      </w:pPr>
      <w:r w:rsidRPr="00FA7B48">
        <w:rPr>
          <w:rFonts w:asciiTheme="majorHAnsi" w:hAnsiTheme="majorHAnsi" w:cstheme="majorHAnsi"/>
          <w:sz w:val="24"/>
          <w:szCs w:val="24"/>
        </w:rPr>
        <w:t>For teachers: Temporary suspension of device access, required retraining, performance reviews, or other administrative actions up to and including termination.</w:t>
      </w:r>
    </w:p>
    <w:p w14:paraId="2DBE20F6" w14:textId="77777777" w:rsidR="00FF3E9A" w:rsidRPr="00FA7B48" w:rsidRDefault="00FF3E9A" w:rsidP="004220A7">
      <w:pPr>
        <w:numPr>
          <w:ilvl w:val="0"/>
          <w:numId w:val="17"/>
        </w:numPr>
        <w:rPr>
          <w:rFonts w:asciiTheme="majorHAnsi" w:hAnsiTheme="majorHAnsi" w:cstheme="majorHAnsi"/>
          <w:sz w:val="24"/>
          <w:szCs w:val="24"/>
        </w:rPr>
      </w:pPr>
      <w:r w:rsidRPr="00FA7B48">
        <w:rPr>
          <w:rFonts w:asciiTheme="majorHAnsi" w:hAnsiTheme="majorHAnsi" w:cstheme="majorHAnsi"/>
          <w:sz w:val="24"/>
          <w:szCs w:val="24"/>
        </w:rPr>
        <w:t>Legal action if violations involve illegal activities or data breaches.</w:t>
      </w:r>
    </w:p>
    <w:p w14:paraId="72033FFA"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The school will investigate all reported violations promptly and fairly.</w:t>
      </w:r>
    </w:p>
    <w:p w14:paraId="01BA4605" w14:textId="77777777" w:rsidR="00FF3E9A" w:rsidRPr="00FA7B48" w:rsidRDefault="00FF3E9A" w:rsidP="00FF3E9A">
      <w:pPr>
        <w:rPr>
          <w:rFonts w:asciiTheme="majorHAnsi" w:hAnsiTheme="majorHAnsi" w:cstheme="majorHAnsi"/>
          <w:b/>
          <w:bCs/>
          <w:sz w:val="24"/>
          <w:szCs w:val="24"/>
        </w:rPr>
      </w:pPr>
      <w:r w:rsidRPr="00FA7B48">
        <w:rPr>
          <w:rFonts w:asciiTheme="majorHAnsi" w:hAnsiTheme="majorHAnsi" w:cstheme="majorHAnsi"/>
          <w:b/>
          <w:bCs/>
          <w:sz w:val="24"/>
          <w:szCs w:val="24"/>
        </w:rPr>
        <w:t>Acknowledgment of Acceptable Use Policy (AUP)</w:t>
      </w:r>
    </w:p>
    <w:p w14:paraId="621CEC61"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Understanding and agreeing to the school's rules for device use is a mandatory step.</w:t>
      </w:r>
    </w:p>
    <w:p w14:paraId="0AA538C9" w14:textId="77777777" w:rsidR="00FF3E9A" w:rsidRPr="00FA7B48" w:rsidRDefault="00FF3E9A" w:rsidP="004220A7">
      <w:pPr>
        <w:numPr>
          <w:ilvl w:val="0"/>
          <w:numId w:val="18"/>
        </w:numPr>
        <w:rPr>
          <w:rFonts w:asciiTheme="majorHAnsi" w:hAnsiTheme="majorHAnsi" w:cstheme="majorHAnsi"/>
          <w:sz w:val="24"/>
          <w:szCs w:val="24"/>
        </w:rPr>
      </w:pPr>
      <w:r w:rsidRPr="00FA7B48">
        <w:rPr>
          <w:rFonts w:asciiTheme="majorHAnsi" w:hAnsiTheme="majorHAnsi" w:cstheme="majorHAnsi"/>
          <w:sz w:val="24"/>
          <w:szCs w:val="24"/>
        </w:rPr>
        <w:t>Review and sign the acknowledgment form (either a physical paper or a digital form) provided by the IT staff before you begin using the school device. This form confirms your understanding of these guidelines. For students under 18, a parent or guardian must also sign.</w:t>
      </w:r>
    </w:p>
    <w:p w14:paraId="7F801E94" w14:textId="77777777" w:rsidR="00FF3E9A" w:rsidRPr="00FA7B48" w:rsidRDefault="00FF3E9A" w:rsidP="004220A7">
      <w:pPr>
        <w:numPr>
          <w:ilvl w:val="0"/>
          <w:numId w:val="18"/>
        </w:numPr>
        <w:rPr>
          <w:rFonts w:asciiTheme="majorHAnsi" w:hAnsiTheme="majorHAnsi" w:cstheme="majorHAnsi"/>
          <w:sz w:val="24"/>
          <w:szCs w:val="24"/>
        </w:rPr>
      </w:pPr>
      <w:r w:rsidRPr="00FA7B48">
        <w:rPr>
          <w:rFonts w:asciiTheme="majorHAnsi" w:hAnsiTheme="majorHAnsi" w:cstheme="majorHAnsi"/>
          <w:sz w:val="24"/>
          <w:szCs w:val="24"/>
        </w:rPr>
        <w:t>If any part of the Acceptable Use Policy (AUP) or security reminders is unclear, contact the IT staff for clarification.</w:t>
      </w:r>
    </w:p>
    <w:p w14:paraId="7122105E"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By signing, you acknowledge that you have read, understood, and agree to comply with this AUP. This policy is subject to updates; users will be notified of changes and required to re-acknowledge as needed.</w:t>
      </w:r>
    </w:p>
    <w:p w14:paraId="42DAE90C" w14:textId="27D372BF"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b/>
          <w:bCs/>
          <w:sz w:val="24"/>
          <w:szCs w:val="24"/>
        </w:rPr>
        <w:t>User Signature:</w:t>
      </w:r>
      <w:r w:rsidRPr="00FA7B48">
        <w:rPr>
          <w:rFonts w:asciiTheme="majorHAnsi" w:hAnsiTheme="majorHAnsi" w:cstheme="majorHAnsi"/>
          <w:sz w:val="24"/>
          <w:szCs w:val="24"/>
        </w:rPr>
        <w:t xml:space="preserve"> ___________________________ </w:t>
      </w:r>
      <w:r w:rsidRPr="00FA7B48">
        <w:rPr>
          <w:rFonts w:asciiTheme="majorHAnsi" w:hAnsiTheme="majorHAnsi" w:cstheme="majorHAnsi"/>
          <w:b/>
          <w:bCs/>
          <w:sz w:val="24"/>
          <w:szCs w:val="24"/>
        </w:rPr>
        <w:t>Date:</w:t>
      </w:r>
      <w:r w:rsidRPr="00FA7B48">
        <w:rPr>
          <w:rFonts w:asciiTheme="majorHAnsi" w:hAnsiTheme="majorHAnsi" w:cstheme="majorHAnsi"/>
          <w:sz w:val="24"/>
          <w:szCs w:val="24"/>
        </w:rPr>
        <w:t xml:space="preserve"> ________________</w:t>
      </w:r>
    </w:p>
    <w:p w14:paraId="632B57C9"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b/>
          <w:bCs/>
          <w:sz w:val="24"/>
          <w:szCs w:val="24"/>
        </w:rPr>
        <w:t>Printed Name:</w:t>
      </w:r>
      <w:r w:rsidRPr="00FA7B48">
        <w:rPr>
          <w:rFonts w:asciiTheme="majorHAnsi" w:hAnsiTheme="majorHAnsi" w:cstheme="majorHAnsi"/>
          <w:sz w:val="24"/>
          <w:szCs w:val="24"/>
        </w:rPr>
        <w:t xml:space="preserve"> __________________________ </w:t>
      </w:r>
      <w:r w:rsidRPr="00FA7B48">
        <w:rPr>
          <w:rFonts w:asciiTheme="majorHAnsi" w:hAnsiTheme="majorHAnsi" w:cstheme="majorHAnsi"/>
          <w:b/>
          <w:bCs/>
          <w:sz w:val="24"/>
          <w:szCs w:val="24"/>
        </w:rPr>
        <w:t>Role (Student/Teacher):</w:t>
      </w:r>
      <w:r w:rsidRPr="00FA7B48">
        <w:rPr>
          <w:rFonts w:asciiTheme="majorHAnsi" w:hAnsiTheme="majorHAnsi" w:cstheme="majorHAnsi"/>
          <w:sz w:val="24"/>
          <w:szCs w:val="24"/>
        </w:rPr>
        <w:t xml:space="preserve"> ________________</w:t>
      </w:r>
    </w:p>
    <w:p w14:paraId="10D39F7A"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b/>
          <w:bCs/>
          <w:sz w:val="24"/>
          <w:szCs w:val="24"/>
        </w:rPr>
        <w:t>Device Assigned:</w:t>
      </w:r>
      <w:r w:rsidRPr="00FA7B48">
        <w:rPr>
          <w:rFonts w:asciiTheme="majorHAnsi" w:hAnsiTheme="majorHAnsi" w:cstheme="majorHAnsi"/>
          <w:sz w:val="24"/>
          <w:szCs w:val="24"/>
        </w:rPr>
        <w:t xml:space="preserve"> ________________</w:t>
      </w:r>
    </w:p>
    <w:p w14:paraId="2199BC8D"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b/>
          <w:bCs/>
          <w:sz w:val="24"/>
          <w:szCs w:val="24"/>
        </w:rPr>
        <w:t>Parent/Guardian Signature (if student under 18):</w:t>
      </w:r>
      <w:r w:rsidRPr="00FA7B48">
        <w:rPr>
          <w:rFonts w:asciiTheme="majorHAnsi" w:hAnsiTheme="majorHAnsi" w:cstheme="majorHAnsi"/>
          <w:sz w:val="24"/>
          <w:szCs w:val="24"/>
        </w:rPr>
        <w:t xml:space="preserve"> ______________________________ </w:t>
      </w:r>
      <w:r w:rsidRPr="00FA7B48">
        <w:rPr>
          <w:rFonts w:asciiTheme="majorHAnsi" w:hAnsiTheme="majorHAnsi" w:cstheme="majorHAnsi"/>
          <w:b/>
          <w:bCs/>
          <w:sz w:val="24"/>
          <w:szCs w:val="24"/>
        </w:rPr>
        <w:t>Date:</w:t>
      </w:r>
      <w:r w:rsidRPr="00FA7B48">
        <w:rPr>
          <w:rFonts w:asciiTheme="majorHAnsi" w:hAnsiTheme="majorHAnsi" w:cstheme="majorHAnsi"/>
          <w:sz w:val="24"/>
          <w:szCs w:val="24"/>
        </w:rPr>
        <w:t xml:space="preserve"> ________________</w:t>
      </w:r>
    </w:p>
    <w:p w14:paraId="21E32DAA" w14:textId="77777777" w:rsidR="00FF3E9A" w:rsidRPr="00FA7B48" w:rsidRDefault="00FF3E9A" w:rsidP="00FF3E9A">
      <w:pPr>
        <w:rPr>
          <w:rFonts w:asciiTheme="majorHAnsi" w:hAnsiTheme="majorHAnsi" w:cstheme="majorHAnsi"/>
          <w:sz w:val="24"/>
          <w:szCs w:val="24"/>
        </w:rPr>
      </w:pPr>
      <w:r w:rsidRPr="00FA7B48">
        <w:rPr>
          <w:rFonts w:asciiTheme="majorHAnsi" w:hAnsiTheme="majorHAnsi" w:cstheme="majorHAnsi"/>
          <w:sz w:val="24"/>
          <w:szCs w:val="24"/>
        </w:rPr>
        <w:t>For questions or support, contact the school's IT staff at [insert contact information].</w:t>
      </w:r>
    </w:p>
    <w:p w14:paraId="7C2F3D3E" w14:textId="77777777" w:rsidR="006A729E" w:rsidRPr="00D00E12" w:rsidRDefault="006A729E" w:rsidP="006A729E">
      <w:pPr>
        <w:rPr>
          <w:rFonts w:asciiTheme="majorHAnsi" w:hAnsiTheme="majorHAnsi" w:cstheme="majorHAnsi"/>
        </w:rPr>
      </w:pPr>
    </w:p>
    <w:p w14:paraId="7B22D19E" w14:textId="77777777" w:rsidR="002D0EAC" w:rsidRPr="00D00E12" w:rsidRDefault="00F5374C">
      <w:pPr>
        <w:rPr>
          <w:rFonts w:asciiTheme="majorHAnsi" w:hAnsiTheme="majorHAnsi" w:cstheme="majorHAnsi"/>
        </w:rPr>
      </w:pPr>
      <w:r w:rsidRPr="00D00E12">
        <w:rPr>
          <w:rFonts w:asciiTheme="majorHAnsi" w:hAnsiTheme="majorHAnsi" w:cstheme="majorHAnsi"/>
        </w:rPr>
        <w:br w:type="page"/>
      </w:r>
    </w:p>
    <w:p w14:paraId="530F7D08" w14:textId="6E7409FA" w:rsidR="002D0EAC" w:rsidRPr="00D00E12" w:rsidRDefault="002D0EAC" w:rsidP="002D0EAC">
      <w:pPr>
        <w:pStyle w:val="Heading2"/>
        <w:rPr>
          <w:rFonts w:cstheme="majorHAnsi"/>
        </w:rPr>
      </w:pPr>
      <w:bookmarkStart w:id="16" w:name="_Toc210914741"/>
      <w:r w:rsidRPr="00D00E12">
        <w:rPr>
          <w:rFonts w:cstheme="majorHAnsi"/>
        </w:rPr>
        <w:t>B</w:t>
      </w:r>
      <w:r w:rsidR="00C00E44" w:rsidRPr="00D00E12">
        <w:rPr>
          <w:rFonts w:cstheme="majorHAnsi"/>
        </w:rPr>
        <w:t>YOD</w:t>
      </w:r>
      <w:r w:rsidRPr="00D00E12">
        <w:rPr>
          <w:rFonts w:cstheme="majorHAnsi"/>
        </w:rPr>
        <w:t xml:space="preserve"> Devices Acceptable Use Policy Template</w:t>
      </w:r>
      <w:bookmarkEnd w:id="16"/>
    </w:p>
    <w:p w14:paraId="3B298399" w14:textId="5FE25C6A"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 xml:space="preserve">Acceptable Use Policy for Bring Your Own Device (BYOD) </w:t>
      </w:r>
    </w:p>
    <w:p w14:paraId="1D5122C5"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Introduction and Purpose</w:t>
      </w:r>
    </w:p>
    <w:p w14:paraId="4CAFA82C"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This Acceptable Use Policy (AUP) outlines the guidelines for the use of personal mobile devices (BYOD), such as smartphones, tablets, and laptops, when connecting to the school's network and IT systems. The policy aims to ensure a safe, secure, and productive learning environment while protecting school data, networks, and resources from risks such as unauthorized access, data breaches, malware, and loss of sensitive information.</w:t>
      </w:r>
    </w:p>
    <w:p w14:paraId="09D37A34"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This policy is developed in reference to the Education Bureau's (EDB) "Information Security in Schools - Recommended Practice (September 2019)," particularly Chapters 5 (Access Control), 7 (Network and Communication Security), and 9 (Mobile Device and Mobile Application Protection). It promotes the principles of least privilege, need-to-know access, and responsible use to comply with relevant laws, including the Personal Data (Privacy) Ordinance.</w:t>
      </w:r>
    </w:p>
    <w:p w14:paraId="1103C4AE"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The school encourages the use of BYOD for educational purposes but reserves the right to restrict or revoke access if the policy is violated.</w:t>
      </w:r>
    </w:p>
    <w:p w14:paraId="589D0BFE"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Scope</w:t>
      </w:r>
    </w:p>
    <w:p w14:paraId="1BE205BD"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This policy applies to:</w:t>
      </w:r>
    </w:p>
    <w:p w14:paraId="4902DDCE" w14:textId="77777777" w:rsidR="000F77FC" w:rsidRPr="00D00E12" w:rsidRDefault="000F77FC" w:rsidP="004220A7">
      <w:pPr>
        <w:numPr>
          <w:ilvl w:val="0"/>
          <w:numId w:val="20"/>
        </w:numPr>
        <w:rPr>
          <w:rFonts w:asciiTheme="majorHAnsi" w:hAnsiTheme="majorHAnsi" w:cstheme="majorHAnsi"/>
          <w:sz w:val="24"/>
          <w:szCs w:val="24"/>
        </w:rPr>
      </w:pPr>
      <w:r w:rsidRPr="00D00E12">
        <w:rPr>
          <w:rFonts w:asciiTheme="majorHAnsi" w:hAnsiTheme="majorHAnsi" w:cstheme="majorHAnsi"/>
          <w:sz w:val="24"/>
          <w:szCs w:val="24"/>
        </w:rPr>
        <w:t>All students, staff, and visitors using personal devices to access the school's Wi-Fi network, wired connections, or any school IT resources.</w:t>
      </w:r>
    </w:p>
    <w:p w14:paraId="0E03FFE1" w14:textId="77777777" w:rsidR="000F77FC" w:rsidRPr="00D00E12" w:rsidRDefault="000F77FC" w:rsidP="004220A7">
      <w:pPr>
        <w:numPr>
          <w:ilvl w:val="0"/>
          <w:numId w:val="20"/>
        </w:numPr>
        <w:rPr>
          <w:rFonts w:asciiTheme="majorHAnsi" w:hAnsiTheme="majorHAnsi" w:cstheme="majorHAnsi"/>
          <w:sz w:val="24"/>
          <w:szCs w:val="24"/>
        </w:rPr>
      </w:pPr>
      <w:r w:rsidRPr="00D00E12">
        <w:rPr>
          <w:rFonts w:asciiTheme="majorHAnsi" w:hAnsiTheme="majorHAnsi" w:cstheme="majorHAnsi"/>
          <w:sz w:val="24"/>
          <w:szCs w:val="24"/>
        </w:rPr>
        <w:t>BYOD includes any personally owned mobile device (e.g., iOS/Android phones/tablets, laptops) capable of connecting to the school network.</w:t>
      </w:r>
    </w:p>
    <w:p w14:paraId="4A7C1E9F" w14:textId="77777777" w:rsidR="000F77FC" w:rsidRPr="00D00E12" w:rsidRDefault="000F77FC" w:rsidP="004220A7">
      <w:pPr>
        <w:numPr>
          <w:ilvl w:val="0"/>
          <w:numId w:val="20"/>
        </w:numPr>
        <w:rPr>
          <w:rFonts w:asciiTheme="majorHAnsi" w:hAnsiTheme="majorHAnsi" w:cstheme="majorHAnsi"/>
          <w:sz w:val="24"/>
          <w:szCs w:val="24"/>
        </w:rPr>
      </w:pPr>
      <w:r w:rsidRPr="00D00E12">
        <w:rPr>
          <w:rFonts w:asciiTheme="majorHAnsi" w:hAnsiTheme="majorHAnsi" w:cstheme="majorHAnsi"/>
          <w:sz w:val="24"/>
          <w:szCs w:val="24"/>
        </w:rPr>
        <w:t>School-owned devices are covered under separate IT policies but must adhere to similar security standards when used alongside BYOD.</w:t>
      </w:r>
    </w:p>
    <w:p w14:paraId="16AFA955"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Exemptions may be granted for accessibility needs, subject to approval by the IT Head.</w:t>
      </w:r>
    </w:p>
    <w:p w14:paraId="6BFFE71C"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Acceptable Use Guidelines</w:t>
      </w:r>
    </w:p>
    <w:p w14:paraId="53521714"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Users may use BYOD for:</w:t>
      </w:r>
    </w:p>
    <w:p w14:paraId="0F4C487D" w14:textId="77777777" w:rsidR="000F77FC" w:rsidRPr="00D00E12" w:rsidRDefault="000F77FC" w:rsidP="004220A7">
      <w:pPr>
        <w:numPr>
          <w:ilvl w:val="0"/>
          <w:numId w:val="21"/>
        </w:numPr>
        <w:rPr>
          <w:rFonts w:asciiTheme="majorHAnsi" w:hAnsiTheme="majorHAnsi" w:cstheme="majorHAnsi"/>
          <w:sz w:val="24"/>
          <w:szCs w:val="24"/>
        </w:rPr>
      </w:pPr>
      <w:r w:rsidRPr="00D00E12">
        <w:rPr>
          <w:rFonts w:asciiTheme="majorHAnsi" w:hAnsiTheme="majorHAnsi" w:cstheme="majorHAnsi"/>
          <w:sz w:val="24"/>
          <w:szCs w:val="24"/>
        </w:rPr>
        <w:t>Educational activities, such as accessing learning management systems, school email, or approved online resources.</w:t>
      </w:r>
    </w:p>
    <w:p w14:paraId="7C859E4D" w14:textId="77777777" w:rsidR="000F77FC" w:rsidRPr="00D00E12" w:rsidRDefault="000F77FC" w:rsidP="004220A7">
      <w:pPr>
        <w:numPr>
          <w:ilvl w:val="0"/>
          <w:numId w:val="21"/>
        </w:numPr>
        <w:rPr>
          <w:rFonts w:asciiTheme="majorHAnsi" w:hAnsiTheme="majorHAnsi" w:cstheme="majorHAnsi"/>
          <w:sz w:val="24"/>
          <w:szCs w:val="24"/>
        </w:rPr>
      </w:pPr>
      <w:r w:rsidRPr="00D00E12">
        <w:rPr>
          <w:rFonts w:asciiTheme="majorHAnsi" w:hAnsiTheme="majorHAnsi" w:cstheme="majorHAnsi"/>
          <w:sz w:val="24"/>
          <w:szCs w:val="24"/>
        </w:rPr>
        <w:t>Administrative tasks (for staff), including collaboration tools and document sharing.</w:t>
      </w:r>
    </w:p>
    <w:p w14:paraId="2D16E756" w14:textId="77777777" w:rsidR="000F77FC" w:rsidRPr="00D00E12" w:rsidRDefault="000F77FC" w:rsidP="004220A7">
      <w:pPr>
        <w:numPr>
          <w:ilvl w:val="0"/>
          <w:numId w:val="21"/>
        </w:numPr>
        <w:rPr>
          <w:rFonts w:asciiTheme="majorHAnsi" w:hAnsiTheme="majorHAnsi" w:cstheme="majorHAnsi"/>
          <w:sz w:val="24"/>
          <w:szCs w:val="24"/>
        </w:rPr>
      </w:pPr>
      <w:r w:rsidRPr="00D00E12">
        <w:rPr>
          <w:rFonts w:asciiTheme="majorHAnsi" w:hAnsiTheme="majorHAnsi" w:cstheme="majorHAnsi"/>
          <w:sz w:val="24"/>
          <w:szCs w:val="24"/>
        </w:rPr>
        <w:t>Limited personal use during non-instructional time, provided it does not interfere with school activities or violate this policy.</w:t>
      </w:r>
    </w:p>
    <w:p w14:paraId="62B58F5A"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All use must align with the school's mission and values, and users must respect the rights of others (e.g., no harassment, bullying, or infringement of intellectual property).</w:t>
      </w:r>
    </w:p>
    <w:p w14:paraId="6A4969FA"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Prohibited Activities</w:t>
      </w:r>
    </w:p>
    <w:p w14:paraId="1D738672"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The following are strictly prohibited on BYOD when connected to the school network:</w:t>
      </w:r>
    </w:p>
    <w:p w14:paraId="73F98918"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Accessing, downloading, or distributing illegal, harmful, or inappropriate content (e.g., pornography, hate speech, copyrighted materials without permission).</w:t>
      </w:r>
    </w:p>
    <w:p w14:paraId="470D5B13"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Installing or running unauthorized software, including malware, viruses, or apps from untrusted sources. Only apps from official stores (e.g., Apple App Store, Google Play) or school-approved lists are permitted.</w:t>
      </w:r>
    </w:p>
    <w:p w14:paraId="666BBD65"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Sharing school credentials (e.g., usernames, passwords) or using shared/group accounts for BYOD access.</w:t>
      </w:r>
    </w:p>
    <w:p w14:paraId="4E4DAF32"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Jailbreaking/rooting devices or exploiting the operating system.</w:t>
      </w:r>
    </w:p>
    <w:p w14:paraId="1546F366"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Connecting to the school network from untrusted or compromised devices (e.g., without up-to-date security patches).</w:t>
      </w:r>
    </w:p>
    <w:p w14:paraId="5DF4488D"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Using BYOD for commercial activities, gaming, or streaming media that consume excessive bandwidth.</w:t>
      </w:r>
    </w:p>
    <w:p w14:paraId="7F902169"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Bypassing school security measures, such as using VPNs to circumvent firewalls or accessing restricted sites.</w:t>
      </w:r>
    </w:p>
    <w:p w14:paraId="575EB154" w14:textId="77777777" w:rsidR="000F77FC" w:rsidRPr="00D00E12" w:rsidRDefault="000F77FC" w:rsidP="004220A7">
      <w:pPr>
        <w:numPr>
          <w:ilvl w:val="0"/>
          <w:numId w:val="22"/>
        </w:numPr>
        <w:rPr>
          <w:rFonts w:asciiTheme="majorHAnsi" w:hAnsiTheme="majorHAnsi" w:cstheme="majorHAnsi"/>
          <w:sz w:val="24"/>
          <w:szCs w:val="24"/>
        </w:rPr>
      </w:pPr>
      <w:r w:rsidRPr="00D00E12">
        <w:rPr>
          <w:rFonts w:asciiTheme="majorHAnsi" w:hAnsiTheme="majorHAnsi" w:cstheme="majorHAnsi"/>
          <w:sz w:val="24"/>
          <w:szCs w:val="24"/>
        </w:rPr>
        <w:t>Unauthorized recording, photographing, or filming of students, staff, or school facilities without consent.</w:t>
      </w:r>
    </w:p>
    <w:p w14:paraId="66C5CAD7"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Security Requirements for Devices</w:t>
      </w:r>
    </w:p>
    <w:p w14:paraId="4D038674"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To connect to the school network, BYOD must meet the following minimum security standards. The school may use Mobile Device Management (MDM) tools to enforce compliance where feasible:</w:t>
      </w:r>
    </w:p>
    <w:p w14:paraId="1B49DCA5" w14:textId="77777777" w:rsidR="000F77FC" w:rsidRPr="00D00E12" w:rsidRDefault="000F77FC" w:rsidP="004220A7">
      <w:pPr>
        <w:numPr>
          <w:ilvl w:val="0"/>
          <w:numId w:val="23"/>
        </w:numPr>
        <w:rPr>
          <w:rFonts w:asciiTheme="majorHAnsi" w:hAnsiTheme="majorHAnsi" w:cstheme="majorHAnsi"/>
          <w:sz w:val="24"/>
          <w:szCs w:val="24"/>
        </w:rPr>
      </w:pPr>
      <w:r w:rsidRPr="00D00E12">
        <w:rPr>
          <w:rFonts w:asciiTheme="majorHAnsi" w:hAnsiTheme="majorHAnsi" w:cstheme="majorHAnsi"/>
          <w:b/>
          <w:bCs/>
          <w:sz w:val="24"/>
          <w:szCs w:val="24"/>
        </w:rPr>
        <w:t>Device Configuration:</w:t>
      </w:r>
    </w:p>
    <w:p w14:paraId="7BA26ADF"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Enable a strong lock screen: Minimum 8-character password/PIN with mixed characters (letters, numbers, symbols); auto-lock after 5 minutes of inactivity.</w:t>
      </w:r>
    </w:p>
    <w:p w14:paraId="20EAF16A"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Install and maintain up-to-date anti-malware software with real-time scanning.</w:t>
      </w:r>
    </w:p>
    <w:p w14:paraId="703C217B"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Enable full-device encryption (e.g., FileVault on macOS, BitLocker on Windows, built-in encryption on iOS/Android).</w:t>
      </w:r>
    </w:p>
    <w:p w14:paraId="4DDD71CE"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Keep the operating system and all apps updated with the latest security patches.</w:t>
      </w:r>
    </w:p>
    <w:p w14:paraId="4363CB12"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Disable auto-save for passwords and do not store school credentials on the device.</w:t>
      </w:r>
    </w:p>
    <w:p w14:paraId="66724635" w14:textId="77777777" w:rsidR="000F77FC" w:rsidRPr="00D00E12" w:rsidRDefault="000F77FC" w:rsidP="004220A7">
      <w:pPr>
        <w:numPr>
          <w:ilvl w:val="0"/>
          <w:numId w:val="23"/>
        </w:numPr>
        <w:rPr>
          <w:rFonts w:asciiTheme="majorHAnsi" w:hAnsiTheme="majorHAnsi" w:cstheme="majorHAnsi"/>
          <w:sz w:val="24"/>
          <w:szCs w:val="24"/>
        </w:rPr>
      </w:pPr>
      <w:r w:rsidRPr="00D00E12">
        <w:rPr>
          <w:rFonts w:asciiTheme="majorHAnsi" w:hAnsiTheme="majorHAnsi" w:cstheme="majorHAnsi"/>
          <w:b/>
          <w:bCs/>
          <w:sz w:val="24"/>
          <w:szCs w:val="24"/>
        </w:rPr>
        <w:t>Network Access:</w:t>
      </w:r>
    </w:p>
    <w:p w14:paraId="48FC42D5"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Connect only via the school's secure Wi-Fi (WPA2/WPA3-Enterprise with authentication). Guest networks are isolated and do not provide access to internal resources.</w:t>
      </w:r>
    </w:p>
    <w:p w14:paraId="109CCE95"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Use school-provided VPN for any access to sensitive internal systems; personal VPNs are not permitted.</w:t>
      </w:r>
    </w:p>
    <w:p w14:paraId="6AADDE80"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Avoid connecting to public Wi-Fi while handling school data; if necessary, use cellular data with encryption.</w:t>
      </w:r>
    </w:p>
    <w:p w14:paraId="2B3DD36E" w14:textId="77777777" w:rsidR="000F77FC" w:rsidRPr="00D00E12" w:rsidRDefault="000F77FC" w:rsidP="004220A7">
      <w:pPr>
        <w:numPr>
          <w:ilvl w:val="0"/>
          <w:numId w:val="23"/>
        </w:numPr>
        <w:rPr>
          <w:rFonts w:asciiTheme="majorHAnsi" w:hAnsiTheme="majorHAnsi" w:cstheme="majorHAnsi"/>
          <w:sz w:val="24"/>
          <w:szCs w:val="24"/>
        </w:rPr>
      </w:pPr>
      <w:r w:rsidRPr="00D00E12">
        <w:rPr>
          <w:rFonts w:asciiTheme="majorHAnsi" w:hAnsiTheme="majorHAnsi" w:cstheme="majorHAnsi"/>
          <w:b/>
          <w:bCs/>
          <w:sz w:val="24"/>
          <w:szCs w:val="24"/>
        </w:rPr>
        <w:t>Approval and Inventory:</w:t>
      </w:r>
    </w:p>
    <w:p w14:paraId="7DE4F142" w14:textId="0377383A"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Devices must be registered with the IT department (e.g., via MDM enrollment) and approved before access</w:t>
      </w:r>
      <w:r w:rsidR="00060617" w:rsidRPr="00D00E12">
        <w:rPr>
          <w:rFonts w:asciiTheme="majorHAnsi" w:hAnsiTheme="majorHAnsi" w:cstheme="majorHAnsi"/>
          <w:sz w:val="24"/>
          <w:szCs w:val="24"/>
        </w:rPr>
        <w:t xml:space="preserve"> to internal network</w:t>
      </w:r>
      <w:r w:rsidRPr="00D00E12">
        <w:rPr>
          <w:rFonts w:asciiTheme="majorHAnsi" w:hAnsiTheme="majorHAnsi" w:cstheme="majorHAnsi"/>
          <w:sz w:val="24"/>
          <w:szCs w:val="24"/>
        </w:rPr>
        <w:t xml:space="preserve"> is granted.</w:t>
      </w:r>
    </w:p>
    <w:p w14:paraId="53086A0F"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The school will maintain an inventory of connected BYOD, including user details and installed apps.</w:t>
      </w:r>
    </w:p>
    <w:p w14:paraId="04D9AFAC" w14:textId="77777777" w:rsidR="000F77FC" w:rsidRPr="00D00E12" w:rsidRDefault="000F77FC" w:rsidP="004220A7">
      <w:pPr>
        <w:numPr>
          <w:ilvl w:val="0"/>
          <w:numId w:val="23"/>
        </w:numPr>
        <w:rPr>
          <w:rFonts w:asciiTheme="majorHAnsi" w:hAnsiTheme="majorHAnsi" w:cstheme="majorHAnsi"/>
          <w:sz w:val="24"/>
          <w:szCs w:val="24"/>
        </w:rPr>
      </w:pPr>
      <w:r w:rsidRPr="00D00E12">
        <w:rPr>
          <w:rFonts w:asciiTheme="majorHAnsi" w:hAnsiTheme="majorHAnsi" w:cstheme="majorHAnsi"/>
          <w:b/>
          <w:bCs/>
          <w:sz w:val="24"/>
          <w:szCs w:val="24"/>
        </w:rPr>
        <w:t>Data Handling:</w:t>
      </w:r>
    </w:p>
    <w:p w14:paraId="2E351461"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Minimize storage of sensitive school data (e.g., student records) on personal devices; use school-provided cloud storage with encryption.</w:t>
      </w:r>
    </w:p>
    <w:p w14:paraId="455B9E3C"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Enable remote wipe capabilities through MDM for lost/stolen devices.</w:t>
      </w:r>
    </w:p>
    <w:p w14:paraId="66D24B32" w14:textId="77777777" w:rsidR="000F77FC" w:rsidRPr="00D00E12" w:rsidRDefault="000F77FC" w:rsidP="004220A7">
      <w:pPr>
        <w:numPr>
          <w:ilvl w:val="1"/>
          <w:numId w:val="23"/>
        </w:numPr>
        <w:rPr>
          <w:rFonts w:asciiTheme="majorHAnsi" w:hAnsiTheme="majorHAnsi" w:cstheme="majorHAnsi"/>
          <w:sz w:val="24"/>
          <w:szCs w:val="24"/>
        </w:rPr>
      </w:pPr>
      <w:r w:rsidRPr="00D00E12">
        <w:rPr>
          <w:rFonts w:asciiTheme="majorHAnsi" w:hAnsiTheme="majorHAnsi" w:cstheme="majorHAnsi"/>
          <w:sz w:val="24"/>
          <w:szCs w:val="24"/>
        </w:rPr>
        <w:t>Back up data using encrypted tools; erase all school data before device disposal or reuse.</w:t>
      </w:r>
    </w:p>
    <w:p w14:paraId="2C9BB07B"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Users are responsible for physically securing devices (e.g., not leaving them unattended) and reporting loss/theft immediately to the IT Head.</w:t>
      </w:r>
    </w:p>
    <w:p w14:paraId="6BCE2710"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User Responsibilities</w:t>
      </w:r>
    </w:p>
    <w:p w14:paraId="6610C302" w14:textId="77777777" w:rsidR="000F77FC" w:rsidRPr="00D00E12" w:rsidRDefault="000F77FC" w:rsidP="004220A7">
      <w:pPr>
        <w:numPr>
          <w:ilvl w:val="0"/>
          <w:numId w:val="24"/>
        </w:numPr>
        <w:rPr>
          <w:rFonts w:asciiTheme="majorHAnsi" w:hAnsiTheme="majorHAnsi" w:cstheme="majorHAnsi"/>
          <w:sz w:val="24"/>
          <w:szCs w:val="24"/>
        </w:rPr>
      </w:pPr>
      <w:r w:rsidRPr="00D00E12">
        <w:rPr>
          <w:rFonts w:asciiTheme="majorHAnsi" w:hAnsiTheme="majorHAnsi" w:cstheme="majorHAnsi"/>
          <w:b/>
          <w:bCs/>
          <w:sz w:val="24"/>
          <w:szCs w:val="24"/>
        </w:rPr>
        <w:t>Monitoring Consent:</w:t>
      </w:r>
      <w:r w:rsidRPr="00D00E12">
        <w:rPr>
          <w:rFonts w:asciiTheme="majorHAnsi" w:hAnsiTheme="majorHAnsi" w:cstheme="majorHAnsi"/>
          <w:sz w:val="24"/>
          <w:szCs w:val="24"/>
        </w:rPr>
        <w:t xml:space="preserve"> Users acknowledge that the school may monitor network traffic, device logs, and activities for security purposes (e.g., detecting unauthorized access or malware).</w:t>
      </w:r>
    </w:p>
    <w:p w14:paraId="2C161C23" w14:textId="77777777" w:rsidR="000F77FC" w:rsidRPr="00D00E12" w:rsidRDefault="000F77FC" w:rsidP="004220A7">
      <w:pPr>
        <w:numPr>
          <w:ilvl w:val="0"/>
          <w:numId w:val="24"/>
        </w:numPr>
        <w:rPr>
          <w:rFonts w:asciiTheme="majorHAnsi" w:hAnsiTheme="majorHAnsi" w:cstheme="majorHAnsi"/>
          <w:sz w:val="24"/>
          <w:szCs w:val="24"/>
        </w:rPr>
      </w:pPr>
      <w:r w:rsidRPr="00D00E12">
        <w:rPr>
          <w:rFonts w:asciiTheme="majorHAnsi" w:hAnsiTheme="majorHAnsi" w:cstheme="majorHAnsi"/>
          <w:b/>
          <w:bCs/>
          <w:sz w:val="24"/>
          <w:szCs w:val="24"/>
        </w:rPr>
        <w:t>Public Use:</w:t>
      </w:r>
      <w:r w:rsidRPr="00D00E12">
        <w:rPr>
          <w:rFonts w:asciiTheme="majorHAnsi" w:hAnsiTheme="majorHAnsi" w:cstheme="majorHAnsi"/>
          <w:sz w:val="24"/>
          <w:szCs w:val="24"/>
        </w:rPr>
        <w:t xml:space="preserve"> When using BYOD outside school (e.g., for homework), avoid processing sensitive data without secure connections; use caution with Bluetooth/NFC to prevent interception.</w:t>
      </w:r>
    </w:p>
    <w:p w14:paraId="67424095"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Network Protection Measures</w:t>
      </w:r>
    </w:p>
    <w:p w14:paraId="73B4741C"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The school implements the following to safeguard the network:</w:t>
      </w:r>
    </w:p>
    <w:p w14:paraId="6CD74A29" w14:textId="77777777" w:rsidR="000F77FC" w:rsidRPr="00D00E12" w:rsidRDefault="000F77FC" w:rsidP="004220A7">
      <w:pPr>
        <w:numPr>
          <w:ilvl w:val="0"/>
          <w:numId w:val="25"/>
        </w:numPr>
        <w:rPr>
          <w:rFonts w:asciiTheme="majorHAnsi" w:hAnsiTheme="majorHAnsi" w:cstheme="majorHAnsi"/>
          <w:sz w:val="24"/>
          <w:szCs w:val="24"/>
        </w:rPr>
      </w:pPr>
      <w:r w:rsidRPr="00D00E12">
        <w:rPr>
          <w:rFonts w:asciiTheme="majorHAnsi" w:hAnsiTheme="majorHAnsi" w:cstheme="majorHAnsi"/>
          <w:sz w:val="24"/>
          <w:szCs w:val="24"/>
        </w:rPr>
        <w:t>Firewalls, intrusion detection/prevention systems (IDS/IPS), and zoning to isolate BYOD traffic from critical systems.</w:t>
      </w:r>
    </w:p>
    <w:p w14:paraId="1A44E7A1" w14:textId="77777777" w:rsidR="000F77FC" w:rsidRPr="00D00E12" w:rsidRDefault="000F77FC" w:rsidP="004220A7">
      <w:pPr>
        <w:numPr>
          <w:ilvl w:val="0"/>
          <w:numId w:val="25"/>
        </w:numPr>
        <w:rPr>
          <w:rFonts w:asciiTheme="majorHAnsi" w:hAnsiTheme="majorHAnsi" w:cstheme="majorHAnsi"/>
          <w:sz w:val="24"/>
          <w:szCs w:val="24"/>
        </w:rPr>
      </w:pPr>
      <w:r w:rsidRPr="00D00E12">
        <w:rPr>
          <w:rFonts w:asciiTheme="majorHAnsi" w:hAnsiTheme="majorHAnsi" w:cstheme="majorHAnsi"/>
          <w:sz w:val="24"/>
          <w:szCs w:val="24"/>
        </w:rPr>
        <w:t>Regular audits for rogue access points and vulnerability scans.</w:t>
      </w:r>
    </w:p>
    <w:p w14:paraId="6076D225" w14:textId="1BC0CC10" w:rsidR="000F77FC" w:rsidRPr="00D00E12" w:rsidRDefault="000F77FC" w:rsidP="004220A7">
      <w:pPr>
        <w:numPr>
          <w:ilvl w:val="0"/>
          <w:numId w:val="25"/>
        </w:numPr>
        <w:rPr>
          <w:rFonts w:asciiTheme="majorHAnsi" w:hAnsiTheme="majorHAnsi" w:cstheme="majorHAnsi"/>
          <w:sz w:val="24"/>
          <w:szCs w:val="24"/>
        </w:rPr>
      </w:pPr>
      <w:r w:rsidRPr="00D00E12">
        <w:rPr>
          <w:rFonts w:asciiTheme="majorHAnsi" w:hAnsiTheme="majorHAnsi" w:cstheme="majorHAnsi"/>
          <w:sz w:val="24"/>
          <w:szCs w:val="24"/>
        </w:rPr>
        <w:t>Logging of all access attempts</w:t>
      </w:r>
      <w:r w:rsidR="00B15853" w:rsidRPr="00D00E12">
        <w:rPr>
          <w:rFonts w:asciiTheme="majorHAnsi" w:hAnsiTheme="majorHAnsi" w:cstheme="majorHAnsi"/>
          <w:sz w:val="24"/>
          <w:szCs w:val="24"/>
        </w:rPr>
        <w:t>.</w:t>
      </w:r>
    </w:p>
    <w:p w14:paraId="4968BA4B" w14:textId="77777777" w:rsidR="000F77FC" w:rsidRPr="00D00E12" w:rsidRDefault="000F77FC" w:rsidP="004220A7">
      <w:pPr>
        <w:numPr>
          <w:ilvl w:val="0"/>
          <w:numId w:val="25"/>
        </w:numPr>
        <w:rPr>
          <w:rFonts w:asciiTheme="majorHAnsi" w:hAnsiTheme="majorHAnsi" w:cstheme="majorHAnsi"/>
          <w:sz w:val="24"/>
          <w:szCs w:val="24"/>
        </w:rPr>
      </w:pPr>
      <w:r w:rsidRPr="00D00E12">
        <w:rPr>
          <w:rFonts w:asciiTheme="majorHAnsi" w:hAnsiTheme="majorHAnsi" w:cstheme="majorHAnsi"/>
          <w:sz w:val="24"/>
          <w:szCs w:val="24"/>
        </w:rPr>
        <w:t>Bandwidth management to prevent abuse.</w:t>
      </w:r>
    </w:p>
    <w:p w14:paraId="51BFBBD1"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BYOD traffic is segregated (e.g., in a guest/staff/student domain) and filtered to block malicious sites.</w:t>
      </w:r>
    </w:p>
    <w:p w14:paraId="43952255"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Monitoring, Enforcement, and Consequences</w:t>
      </w:r>
    </w:p>
    <w:p w14:paraId="4B52F5D0" w14:textId="77777777" w:rsidR="000F77FC" w:rsidRPr="00D00E12" w:rsidRDefault="000F77FC" w:rsidP="004220A7">
      <w:pPr>
        <w:numPr>
          <w:ilvl w:val="0"/>
          <w:numId w:val="26"/>
        </w:numPr>
        <w:rPr>
          <w:rFonts w:asciiTheme="majorHAnsi" w:hAnsiTheme="majorHAnsi" w:cstheme="majorHAnsi"/>
          <w:sz w:val="24"/>
          <w:szCs w:val="24"/>
        </w:rPr>
      </w:pPr>
      <w:r w:rsidRPr="00D00E12">
        <w:rPr>
          <w:rFonts w:asciiTheme="majorHAnsi" w:hAnsiTheme="majorHAnsi" w:cstheme="majorHAnsi"/>
          <w:sz w:val="24"/>
          <w:szCs w:val="24"/>
        </w:rPr>
        <w:t>The IT department will monitor compliance through logs, scans, and random audits. Abnormal activities (e.g., malware detection) may trigger investigations.</w:t>
      </w:r>
    </w:p>
    <w:p w14:paraId="48AD0BB9" w14:textId="77777777" w:rsidR="000F77FC" w:rsidRPr="00D00E12" w:rsidRDefault="000F77FC" w:rsidP="004220A7">
      <w:pPr>
        <w:numPr>
          <w:ilvl w:val="0"/>
          <w:numId w:val="26"/>
        </w:numPr>
        <w:rPr>
          <w:rFonts w:asciiTheme="majorHAnsi" w:hAnsiTheme="majorHAnsi" w:cstheme="majorHAnsi"/>
          <w:sz w:val="24"/>
          <w:szCs w:val="24"/>
        </w:rPr>
      </w:pPr>
      <w:r w:rsidRPr="00D00E12">
        <w:rPr>
          <w:rFonts w:asciiTheme="majorHAnsi" w:hAnsiTheme="majorHAnsi" w:cstheme="majorHAnsi"/>
          <w:sz w:val="24"/>
          <w:szCs w:val="24"/>
        </w:rPr>
        <w:t>Violations will be handled progressively:</w:t>
      </w:r>
    </w:p>
    <w:p w14:paraId="31A785E9" w14:textId="77777777" w:rsidR="000F77FC" w:rsidRPr="00D00E12" w:rsidRDefault="000F77FC" w:rsidP="004220A7">
      <w:pPr>
        <w:numPr>
          <w:ilvl w:val="1"/>
          <w:numId w:val="26"/>
        </w:numPr>
        <w:rPr>
          <w:rFonts w:asciiTheme="majorHAnsi" w:hAnsiTheme="majorHAnsi" w:cstheme="majorHAnsi"/>
          <w:sz w:val="24"/>
          <w:szCs w:val="24"/>
        </w:rPr>
      </w:pPr>
      <w:r w:rsidRPr="00D00E12">
        <w:rPr>
          <w:rFonts w:asciiTheme="majorHAnsi" w:hAnsiTheme="majorHAnsi" w:cstheme="majorHAnsi"/>
          <w:sz w:val="24"/>
          <w:szCs w:val="24"/>
        </w:rPr>
        <w:t>First offense: Warning and mandatory retraining.</w:t>
      </w:r>
    </w:p>
    <w:p w14:paraId="02C8FCFC" w14:textId="77777777" w:rsidR="000F77FC" w:rsidRPr="00D00E12" w:rsidRDefault="000F77FC" w:rsidP="004220A7">
      <w:pPr>
        <w:numPr>
          <w:ilvl w:val="1"/>
          <w:numId w:val="26"/>
        </w:numPr>
        <w:rPr>
          <w:rFonts w:asciiTheme="majorHAnsi" w:hAnsiTheme="majorHAnsi" w:cstheme="majorHAnsi"/>
          <w:sz w:val="24"/>
          <w:szCs w:val="24"/>
        </w:rPr>
      </w:pPr>
      <w:r w:rsidRPr="00D00E12">
        <w:rPr>
          <w:rFonts w:asciiTheme="majorHAnsi" w:hAnsiTheme="majorHAnsi" w:cstheme="majorHAnsi"/>
          <w:sz w:val="24"/>
          <w:szCs w:val="24"/>
        </w:rPr>
        <w:t>Repeated or serious offenses (e.g., data breach): Temporary or permanent revocation of network access; disciplinary action (e.g., suspension for students, termination for staff).</w:t>
      </w:r>
    </w:p>
    <w:p w14:paraId="739E1201" w14:textId="77777777" w:rsidR="000F77FC" w:rsidRPr="00D00E12" w:rsidRDefault="000F77FC" w:rsidP="004220A7">
      <w:pPr>
        <w:numPr>
          <w:ilvl w:val="1"/>
          <w:numId w:val="26"/>
        </w:numPr>
        <w:rPr>
          <w:rFonts w:asciiTheme="majorHAnsi" w:hAnsiTheme="majorHAnsi" w:cstheme="majorHAnsi"/>
          <w:sz w:val="24"/>
          <w:szCs w:val="24"/>
        </w:rPr>
      </w:pPr>
      <w:r w:rsidRPr="00D00E12">
        <w:rPr>
          <w:rFonts w:asciiTheme="majorHAnsi" w:hAnsiTheme="majorHAnsi" w:cstheme="majorHAnsi"/>
          <w:sz w:val="24"/>
          <w:szCs w:val="24"/>
        </w:rPr>
        <w:t>Legal violations: Reported to authorities as required.</w:t>
      </w:r>
    </w:p>
    <w:p w14:paraId="1225B4FE" w14:textId="77777777" w:rsidR="000F77FC" w:rsidRPr="00D00E12" w:rsidRDefault="000F77FC" w:rsidP="004220A7">
      <w:pPr>
        <w:numPr>
          <w:ilvl w:val="0"/>
          <w:numId w:val="26"/>
        </w:numPr>
        <w:rPr>
          <w:rFonts w:asciiTheme="majorHAnsi" w:hAnsiTheme="majorHAnsi" w:cstheme="majorHAnsi"/>
          <w:sz w:val="24"/>
          <w:szCs w:val="24"/>
        </w:rPr>
      </w:pPr>
      <w:r w:rsidRPr="00D00E12">
        <w:rPr>
          <w:rFonts w:asciiTheme="majorHAnsi" w:hAnsiTheme="majorHAnsi" w:cstheme="majorHAnsi"/>
          <w:sz w:val="24"/>
          <w:szCs w:val="24"/>
        </w:rPr>
        <w:t>Appeals can be made to the Principal within 7 days.</w:t>
      </w:r>
    </w:p>
    <w:p w14:paraId="4B9D2BCC" w14:textId="77777777" w:rsidR="000F77FC" w:rsidRPr="00D00E12" w:rsidRDefault="000F77FC" w:rsidP="000F77FC">
      <w:pPr>
        <w:rPr>
          <w:rFonts w:asciiTheme="majorHAnsi" w:hAnsiTheme="majorHAnsi" w:cstheme="majorHAnsi"/>
          <w:b/>
          <w:bCs/>
          <w:sz w:val="24"/>
          <w:szCs w:val="24"/>
        </w:rPr>
      </w:pPr>
      <w:r w:rsidRPr="00D00E12">
        <w:rPr>
          <w:rFonts w:asciiTheme="majorHAnsi" w:hAnsiTheme="majorHAnsi" w:cstheme="majorHAnsi"/>
          <w:b/>
          <w:bCs/>
          <w:sz w:val="24"/>
          <w:szCs w:val="24"/>
        </w:rPr>
        <w:t>Acknowledgement</w:t>
      </w:r>
    </w:p>
    <w:p w14:paraId="67A5FB70"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sz w:val="24"/>
          <w:szCs w:val="24"/>
        </w:rPr>
        <w:t>By connecting a BYOD to the school network, users agree to comply with this AUP. Parents/guardians must co-sign for students under 18. Acknowledgement can be via signed form, email confirmation, or MDM enrollment.</w:t>
      </w:r>
    </w:p>
    <w:p w14:paraId="65ABD8B8" w14:textId="77777777" w:rsidR="000F77FC" w:rsidRPr="00D00E12" w:rsidRDefault="000F77FC" w:rsidP="000F77FC">
      <w:pPr>
        <w:rPr>
          <w:rFonts w:asciiTheme="majorHAnsi" w:hAnsiTheme="majorHAnsi" w:cstheme="majorHAnsi"/>
          <w:sz w:val="24"/>
          <w:szCs w:val="24"/>
        </w:rPr>
      </w:pPr>
      <w:r w:rsidRPr="00D00E12">
        <w:rPr>
          <w:rFonts w:asciiTheme="majorHAnsi" w:hAnsiTheme="majorHAnsi" w:cstheme="majorHAnsi"/>
          <w:b/>
          <w:bCs/>
          <w:sz w:val="24"/>
          <w:szCs w:val="24"/>
        </w:rPr>
        <w:t>Contact:</w:t>
      </w:r>
      <w:r w:rsidRPr="00D00E12">
        <w:rPr>
          <w:rFonts w:asciiTheme="majorHAnsi" w:hAnsiTheme="majorHAnsi" w:cstheme="majorHAnsi"/>
          <w:sz w:val="24"/>
          <w:szCs w:val="24"/>
        </w:rPr>
        <w:t xml:space="preserve"> For questions, contact the IT Head at [email/phone]. This policy will be reviewed annually or as needed, in line with EDB guidelines.</w:t>
      </w:r>
    </w:p>
    <w:p w14:paraId="399CE525" w14:textId="77777777" w:rsidR="002D0EAC" w:rsidRDefault="002D0EAC">
      <w:pPr>
        <w:rPr>
          <w:rFonts w:asciiTheme="majorHAnsi" w:hAnsiTheme="majorHAnsi" w:cstheme="majorHAnsi"/>
        </w:rPr>
      </w:pPr>
    </w:p>
    <w:p w14:paraId="72BEE701" w14:textId="01D092D0" w:rsidR="002D0EAC" w:rsidRDefault="002D0EAC">
      <w:pPr>
        <w:rPr>
          <w:rFonts w:asciiTheme="majorHAnsi" w:hAnsiTheme="majorHAnsi" w:cstheme="majorHAnsi"/>
        </w:rPr>
      </w:pPr>
      <w:r>
        <w:rPr>
          <w:rFonts w:asciiTheme="majorHAnsi" w:hAnsiTheme="majorHAnsi" w:cstheme="majorHAnsi"/>
        </w:rPr>
        <w:br w:type="page"/>
      </w:r>
    </w:p>
    <w:p w14:paraId="68D2A5E8" w14:textId="77777777" w:rsidR="00F5374C" w:rsidRDefault="00F5374C">
      <w:pPr>
        <w:rPr>
          <w:rFonts w:asciiTheme="majorHAnsi" w:hAnsiTheme="majorHAnsi" w:cstheme="majorHAnsi"/>
        </w:rPr>
      </w:pPr>
    </w:p>
    <w:p w14:paraId="66D1099A" w14:textId="77777777" w:rsidR="009A3752" w:rsidRPr="007C6E14" w:rsidRDefault="009A3752" w:rsidP="00214622">
      <w:pPr>
        <w:rPr>
          <w:rFonts w:asciiTheme="majorHAnsi" w:hAnsiTheme="majorHAnsi" w:cstheme="majorHAnsi"/>
        </w:rPr>
      </w:pP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8902" w14:textId="77777777" w:rsidR="00B778E8" w:rsidRDefault="00B778E8" w:rsidP="00B81EF3">
      <w:pPr>
        <w:spacing w:after="0" w:line="240" w:lineRule="auto"/>
      </w:pPr>
      <w:r>
        <w:separator/>
      </w:r>
    </w:p>
  </w:endnote>
  <w:endnote w:type="continuationSeparator" w:id="0">
    <w:p w14:paraId="0A2A658C" w14:textId="77777777" w:rsidR="00B778E8" w:rsidRDefault="00B778E8" w:rsidP="00B81EF3">
      <w:pPr>
        <w:spacing w:after="0" w:line="240" w:lineRule="auto"/>
      </w:pPr>
      <w:r>
        <w:continuationSeparator/>
      </w:r>
    </w:p>
  </w:endnote>
  <w:endnote w:type="continuationNotice" w:id="1">
    <w:p w14:paraId="1AE72231" w14:textId="77777777" w:rsidR="00B778E8" w:rsidRDefault="00B77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557B" w14:textId="77777777" w:rsidR="00B778E8" w:rsidRDefault="00B778E8" w:rsidP="00B81EF3">
      <w:pPr>
        <w:spacing w:after="0" w:line="240" w:lineRule="auto"/>
      </w:pPr>
      <w:r>
        <w:separator/>
      </w:r>
    </w:p>
  </w:footnote>
  <w:footnote w:type="continuationSeparator" w:id="0">
    <w:p w14:paraId="477AF099" w14:textId="77777777" w:rsidR="00B778E8" w:rsidRDefault="00B778E8" w:rsidP="00B81EF3">
      <w:pPr>
        <w:spacing w:after="0" w:line="240" w:lineRule="auto"/>
      </w:pPr>
      <w:r>
        <w:continuationSeparator/>
      </w:r>
    </w:p>
  </w:footnote>
  <w:footnote w:type="continuationNotice" w:id="1">
    <w:p w14:paraId="38EF80D2" w14:textId="77777777" w:rsidR="00B778E8" w:rsidRDefault="00B77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1D174A05" w:rsidR="00B81EF3" w:rsidRDefault="00A1747E">
    <w:pPr>
      <w:pStyle w:val="Header"/>
    </w:pPr>
    <w:r>
      <w:t xml:space="preserve">Practical Guide to </w:t>
    </w:r>
    <w:r w:rsidR="00C5116D">
      <w:t>Mobile Device Management</w:t>
    </w:r>
  </w:p>
  <w:p w14:paraId="14A9AB40" w14:textId="5CAEF372" w:rsidR="00D63B9F" w:rsidRDefault="00D63B9F">
    <w:pPr>
      <w:pStyle w:val="Header"/>
    </w:pPr>
    <w:r>
      <w:fldChar w:fldCharType="begin"/>
    </w:r>
    <w:r>
      <w:instrText xml:space="preserve"> DATE \@ "MMMM d, yyyy" </w:instrText>
    </w:r>
    <w:r>
      <w:fldChar w:fldCharType="separate"/>
    </w:r>
    <w:r w:rsidR="00E44B2D">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E7"/>
    <w:multiLevelType w:val="multilevel"/>
    <w:tmpl w:val="03C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297F"/>
    <w:multiLevelType w:val="multilevel"/>
    <w:tmpl w:val="62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7217E"/>
    <w:multiLevelType w:val="multilevel"/>
    <w:tmpl w:val="3C84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2147C"/>
    <w:multiLevelType w:val="multilevel"/>
    <w:tmpl w:val="166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E103D"/>
    <w:multiLevelType w:val="multilevel"/>
    <w:tmpl w:val="22BA9BE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920A1D"/>
    <w:multiLevelType w:val="multilevel"/>
    <w:tmpl w:val="6E9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269E"/>
    <w:multiLevelType w:val="multilevel"/>
    <w:tmpl w:val="7810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4337F"/>
    <w:multiLevelType w:val="multilevel"/>
    <w:tmpl w:val="94A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7694E"/>
    <w:multiLevelType w:val="multilevel"/>
    <w:tmpl w:val="320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F64D3"/>
    <w:multiLevelType w:val="multilevel"/>
    <w:tmpl w:val="9FA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A3A0C"/>
    <w:multiLevelType w:val="multilevel"/>
    <w:tmpl w:val="571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43658"/>
    <w:multiLevelType w:val="multilevel"/>
    <w:tmpl w:val="0274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25C6313"/>
    <w:multiLevelType w:val="multilevel"/>
    <w:tmpl w:val="469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C16C98"/>
    <w:multiLevelType w:val="hybridMultilevel"/>
    <w:tmpl w:val="5ED44096"/>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7" w15:restartNumberingAfterBreak="0">
    <w:nsid w:val="573D05A9"/>
    <w:multiLevelType w:val="multilevel"/>
    <w:tmpl w:val="C2B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4037F"/>
    <w:multiLevelType w:val="multilevel"/>
    <w:tmpl w:val="90B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421E2"/>
    <w:multiLevelType w:val="multilevel"/>
    <w:tmpl w:val="2B9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D67A6"/>
    <w:multiLevelType w:val="multilevel"/>
    <w:tmpl w:val="292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92CDF"/>
    <w:multiLevelType w:val="multilevel"/>
    <w:tmpl w:val="24F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E0CEF"/>
    <w:multiLevelType w:val="hybridMultilevel"/>
    <w:tmpl w:val="DFB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F7B25"/>
    <w:multiLevelType w:val="multilevel"/>
    <w:tmpl w:val="3D1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35F34"/>
    <w:multiLevelType w:val="hybridMultilevel"/>
    <w:tmpl w:val="13C48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0173177">
    <w:abstractNumId w:val="13"/>
  </w:num>
  <w:num w:numId="2" w16cid:durableId="924724441">
    <w:abstractNumId w:val="10"/>
  </w:num>
  <w:num w:numId="3" w16cid:durableId="1354384647">
    <w:abstractNumId w:val="15"/>
  </w:num>
  <w:num w:numId="4" w16cid:durableId="1881896456">
    <w:abstractNumId w:val="22"/>
  </w:num>
  <w:num w:numId="5" w16cid:durableId="1238709656">
    <w:abstractNumId w:val="16"/>
  </w:num>
  <w:num w:numId="6" w16cid:durableId="1806771037">
    <w:abstractNumId w:val="23"/>
  </w:num>
  <w:num w:numId="7" w16cid:durableId="846020231">
    <w:abstractNumId w:val="25"/>
  </w:num>
  <w:num w:numId="8" w16cid:durableId="1424188204">
    <w:abstractNumId w:val="8"/>
  </w:num>
  <w:num w:numId="9" w16cid:durableId="1424456166">
    <w:abstractNumId w:val="19"/>
  </w:num>
  <w:num w:numId="10" w16cid:durableId="1981031139">
    <w:abstractNumId w:val="9"/>
  </w:num>
  <w:num w:numId="11" w16cid:durableId="547836418">
    <w:abstractNumId w:val="1"/>
  </w:num>
  <w:num w:numId="12" w16cid:durableId="1873767378">
    <w:abstractNumId w:val="14"/>
  </w:num>
  <w:num w:numId="13" w16cid:durableId="272716576">
    <w:abstractNumId w:val="5"/>
  </w:num>
  <w:num w:numId="14" w16cid:durableId="1946157327">
    <w:abstractNumId w:val="11"/>
  </w:num>
  <w:num w:numId="15" w16cid:durableId="1426073556">
    <w:abstractNumId w:val="18"/>
  </w:num>
  <w:num w:numId="16" w16cid:durableId="1993869641">
    <w:abstractNumId w:val="2"/>
  </w:num>
  <w:num w:numId="17" w16cid:durableId="2001276135">
    <w:abstractNumId w:val="17"/>
  </w:num>
  <w:num w:numId="18" w16cid:durableId="1544558490">
    <w:abstractNumId w:val="3"/>
  </w:num>
  <w:num w:numId="19" w16cid:durableId="815604671">
    <w:abstractNumId w:val="4"/>
  </w:num>
  <w:num w:numId="20" w16cid:durableId="1625651354">
    <w:abstractNumId w:val="20"/>
  </w:num>
  <w:num w:numId="21" w16cid:durableId="13122034">
    <w:abstractNumId w:val="24"/>
  </w:num>
  <w:num w:numId="22" w16cid:durableId="1034963797">
    <w:abstractNumId w:val="7"/>
  </w:num>
  <w:num w:numId="23" w16cid:durableId="314648835">
    <w:abstractNumId w:val="12"/>
  </w:num>
  <w:num w:numId="24" w16cid:durableId="314261803">
    <w:abstractNumId w:val="0"/>
  </w:num>
  <w:num w:numId="25" w16cid:durableId="392654222">
    <w:abstractNumId w:val="21"/>
  </w:num>
  <w:num w:numId="26" w16cid:durableId="12539900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A70"/>
    <w:rsid w:val="00000D80"/>
    <w:rsid w:val="000101DF"/>
    <w:rsid w:val="000101FA"/>
    <w:rsid w:val="00011378"/>
    <w:rsid w:val="000126C2"/>
    <w:rsid w:val="00012CAB"/>
    <w:rsid w:val="00012DE5"/>
    <w:rsid w:val="00012F09"/>
    <w:rsid w:val="00014D7D"/>
    <w:rsid w:val="000168EE"/>
    <w:rsid w:val="000169DF"/>
    <w:rsid w:val="00020045"/>
    <w:rsid w:val="000238FE"/>
    <w:rsid w:val="00030DB9"/>
    <w:rsid w:val="00032575"/>
    <w:rsid w:val="00033A79"/>
    <w:rsid w:val="00035258"/>
    <w:rsid w:val="000356EB"/>
    <w:rsid w:val="00036DDA"/>
    <w:rsid w:val="00037D25"/>
    <w:rsid w:val="00040AEF"/>
    <w:rsid w:val="000423B9"/>
    <w:rsid w:val="000434F7"/>
    <w:rsid w:val="0004492D"/>
    <w:rsid w:val="0004605D"/>
    <w:rsid w:val="000470B5"/>
    <w:rsid w:val="00047FAF"/>
    <w:rsid w:val="0005174E"/>
    <w:rsid w:val="0005181F"/>
    <w:rsid w:val="00051A68"/>
    <w:rsid w:val="000532F1"/>
    <w:rsid w:val="000535D0"/>
    <w:rsid w:val="00053E4E"/>
    <w:rsid w:val="00053ECE"/>
    <w:rsid w:val="0005474D"/>
    <w:rsid w:val="00054C09"/>
    <w:rsid w:val="000560A9"/>
    <w:rsid w:val="000605B1"/>
    <w:rsid w:val="00060617"/>
    <w:rsid w:val="00060851"/>
    <w:rsid w:val="00060DAD"/>
    <w:rsid w:val="0006276E"/>
    <w:rsid w:val="00062F49"/>
    <w:rsid w:val="00063937"/>
    <w:rsid w:val="00064041"/>
    <w:rsid w:val="00066F5E"/>
    <w:rsid w:val="00073A34"/>
    <w:rsid w:val="0007657C"/>
    <w:rsid w:val="0007717D"/>
    <w:rsid w:val="00077F4E"/>
    <w:rsid w:val="00082A14"/>
    <w:rsid w:val="000838BE"/>
    <w:rsid w:val="000839D9"/>
    <w:rsid w:val="00084DCB"/>
    <w:rsid w:val="00085317"/>
    <w:rsid w:val="0008553E"/>
    <w:rsid w:val="00090E52"/>
    <w:rsid w:val="00091420"/>
    <w:rsid w:val="0009669E"/>
    <w:rsid w:val="000A5340"/>
    <w:rsid w:val="000A5FBE"/>
    <w:rsid w:val="000A723F"/>
    <w:rsid w:val="000B18F1"/>
    <w:rsid w:val="000B2177"/>
    <w:rsid w:val="000B2649"/>
    <w:rsid w:val="000B29D0"/>
    <w:rsid w:val="000B2C73"/>
    <w:rsid w:val="000B4FE4"/>
    <w:rsid w:val="000C0385"/>
    <w:rsid w:val="000C17B5"/>
    <w:rsid w:val="000C19BE"/>
    <w:rsid w:val="000C411A"/>
    <w:rsid w:val="000C45C6"/>
    <w:rsid w:val="000C6079"/>
    <w:rsid w:val="000C62F6"/>
    <w:rsid w:val="000C636C"/>
    <w:rsid w:val="000C695A"/>
    <w:rsid w:val="000C7555"/>
    <w:rsid w:val="000D00D2"/>
    <w:rsid w:val="000D1DEE"/>
    <w:rsid w:val="000D5E6A"/>
    <w:rsid w:val="000D66A1"/>
    <w:rsid w:val="000D7E98"/>
    <w:rsid w:val="000E084E"/>
    <w:rsid w:val="000E1C8C"/>
    <w:rsid w:val="000E2996"/>
    <w:rsid w:val="000E3420"/>
    <w:rsid w:val="000E3F3E"/>
    <w:rsid w:val="000E5EAD"/>
    <w:rsid w:val="000E727B"/>
    <w:rsid w:val="000E7E66"/>
    <w:rsid w:val="000E7F87"/>
    <w:rsid w:val="000F1430"/>
    <w:rsid w:val="000F1CFB"/>
    <w:rsid w:val="000F2077"/>
    <w:rsid w:val="000F395F"/>
    <w:rsid w:val="000F4B7E"/>
    <w:rsid w:val="000F6006"/>
    <w:rsid w:val="000F6516"/>
    <w:rsid w:val="000F77FC"/>
    <w:rsid w:val="00100207"/>
    <w:rsid w:val="001004D0"/>
    <w:rsid w:val="00101571"/>
    <w:rsid w:val="00102A6B"/>
    <w:rsid w:val="00102C7E"/>
    <w:rsid w:val="0010353D"/>
    <w:rsid w:val="001062AF"/>
    <w:rsid w:val="00106325"/>
    <w:rsid w:val="00107A5E"/>
    <w:rsid w:val="00107AA1"/>
    <w:rsid w:val="00111A2E"/>
    <w:rsid w:val="00113850"/>
    <w:rsid w:val="00114CD0"/>
    <w:rsid w:val="00114D89"/>
    <w:rsid w:val="00115446"/>
    <w:rsid w:val="001157EC"/>
    <w:rsid w:val="00116CAD"/>
    <w:rsid w:val="00116D10"/>
    <w:rsid w:val="001170D7"/>
    <w:rsid w:val="00117B78"/>
    <w:rsid w:val="00117E2A"/>
    <w:rsid w:val="00123B25"/>
    <w:rsid w:val="001263C3"/>
    <w:rsid w:val="001270C5"/>
    <w:rsid w:val="00127953"/>
    <w:rsid w:val="00132893"/>
    <w:rsid w:val="0013311A"/>
    <w:rsid w:val="00136BAB"/>
    <w:rsid w:val="00137841"/>
    <w:rsid w:val="00140789"/>
    <w:rsid w:val="00141564"/>
    <w:rsid w:val="001417CA"/>
    <w:rsid w:val="00142A9D"/>
    <w:rsid w:val="00142FA3"/>
    <w:rsid w:val="0014478E"/>
    <w:rsid w:val="00144D4C"/>
    <w:rsid w:val="00145353"/>
    <w:rsid w:val="00145822"/>
    <w:rsid w:val="001464F0"/>
    <w:rsid w:val="00146E59"/>
    <w:rsid w:val="00150F75"/>
    <w:rsid w:val="0015129F"/>
    <w:rsid w:val="00153095"/>
    <w:rsid w:val="001545F4"/>
    <w:rsid w:val="00154BA6"/>
    <w:rsid w:val="00155E6C"/>
    <w:rsid w:val="0015625A"/>
    <w:rsid w:val="00156FC6"/>
    <w:rsid w:val="0015710F"/>
    <w:rsid w:val="001574BC"/>
    <w:rsid w:val="00161D53"/>
    <w:rsid w:val="00163359"/>
    <w:rsid w:val="0016338C"/>
    <w:rsid w:val="0016411D"/>
    <w:rsid w:val="001652DE"/>
    <w:rsid w:val="00165C99"/>
    <w:rsid w:val="001664DD"/>
    <w:rsid w:val="00167165"/>
    <w:rsid w:val="00167D4B"/>
    <w:rsid w:val="001730DB"/>
    <w:rsid w:val="00175C29"/>
    <w:rsid w:val="00176C54"/>
    <w:rsid w:val="00181BD0"/>
    <w:rsid w:val="00182901"/>
    <w:rsid w:val="00182CCF"/>
    <w:rsid w:val="0018438E"/>
    <w:rsid w:val="0018495A"/>
    <w:rsid w:val="00185816"/>
    <w:rsid w:val="00185B40"/>
    <w:rsid w:val="00186861"/>
    <w:rsid w:val="00186EA0"/>
    <w:rsid w:val="00187B7B"/>
    <w:rsid w:val="00196C37"/>
    <w:rsid w:val="00197FFD"/>
    <w:rsid w:val="001A140C"/>
    <w:rsid w:val="001A1CE1"/>
    <w:rsid w:val="001A4B91"/>
    <w:rsid w:val="001A4C68"/>
    <w:rsid w:val="001A6BD5"/>
    <w:rsid w:val="001B0606"/>
    <w:rsid w:val="001B4972"/>
    <w:rsid w:val="001B4E74"/>
    <w:rsid w:val="001B5D18"/>
    <w:rsid w:val="001C0255"/>
    <w:rsid w:val="001C0315"/>
    <w:rsid w:val="001C3866"/>
    <w:rsid w:val="001C5144"/>
    <w:rsid w:val="001C7E60"/>
    <w:rsid w:val="001D0DA7"/>
    <w:rsid w:val="001D0DB2"/>
    <w:rsid w:val="001D309C"/>
    <w:rsid w:val="001D35D5"/>
    <w:rsid w:val="001D3F2E"/>
    <w:rsid w:val="001D3FA4"/>
    <w:rsid w:val="001D4A6D"/>
    <w:rsid w:val="001D74A7"/>
    <w:rsid w:val="001D799E"/>
    <w:rsid w:val="001D7C2C"/>
    <w:rsid w:val="001E12BE"/>
    <w:rsid w:val="001E1E87"/>
    <w:rsid w:val="001E2A29"/>
    <w:rsid w:val="001E3580"/>
    <w:rsid w:val="001E5FB3"/>
    <w:rsid w:val="001F1230"/>
    <w:rsid w:val="001F1DFA"/>
    <w:rsid w:val="001F1F0D"/>
    <w:rsid w:val="001F2A58"/>
    <w:rsid w:val="001F2B78"/>
    <w:rsid w:val="001F2F50"/>
    <w:rsid w:val="001F36D3"/>
    <w:rsid w:val="001F378B"/>
    <w:rsid w:val="001F5965"/>
    <w:rsid w:val="001F5F83"/>
    <w:rsid w:val="001F6713"/>
    <w:rsid w:val="00201626"/>
    <w:rsid w:val="00203F22"/>
    <w:rsid w:val="00204AA8"/>
    <w:rsid w:val="0020557A"/>
    <w:rsid w:val="002077EF"/>
    <w:rsid w:val="00211BE7"/>
    <w:rsid w:val="00212072"/>
    <w:rsid w:val="00212235"/>
    <w:rsid w:val="00213BD1"/>
    <w:rsid w:val="00214502"/>
    <w:rsid w:val="00214622"/>
    <w:rsid w:val="0021738F"/>
    <w:rsid w:val="00220082"/>
    <w:rsid w:val="0022134B"/>
    <w:rsid w:val="00221B5B"/>
    <w:rsid w:val="00224E50"/>
    <w:rsid w:val="00225340"/>
    <w:rsid w:val="00225760"/>
    <w:rsid w:val="002271C3"/>
    <w:rsid w:val="00233ED2"/>
    <w:rsid w:val="0023433C"/>
    <w:rsid w:val="00235B9F"/>
    <w:rsid w:val="00236421"/>
    <w:rsid w:val="002376E8"/>
    <w:rsid w:val="002379D4"/>
    <w:rsid w:val="00241326"/>
    <w:rsid w:val="00242CF4"/>
    <w:rsid w:val="00250BCE"/>
    <w:rsid w:val="0025137E"/>
    <w:rsid w:val="00251A07"/>
    <w:rsid w:val="00252777"/>
    <w:rsid w:val="00252E4E"/>
    <w:rsid w:val="00253763"/>
    <w:rsid w:val="0025498A"/>
    <w:rsid w:val="00256DE3"/>
    <w:rsid w:val="002609BB"/>
    <w:rsid w:val="002628F5"/>
    <w:rsid w:val="00263322"/>
    <w:rsid w:val="002640A6"/>
    <w:rsid w:val="00265738"/>
    <w:rsid w:val="00266CE4"/>
    <w:rsid w:val="0026776D"/>
    <w:rsid w:val="002704AD"/>
    <w:rsid w:val="00271D13"/>
    <w:rsid w:val="002725C1"/>
    <w:rsid w:val="00275AAA"/>
    <w:rsid w:val="00275D83"/>
    <w:rsid w:val="00277DE3"/>
    <w:rsid w:val="0028096F"/>
    <w:rsid w:val="00282994"/>
    <w:rsid w:val="00282D2A"/>
    <w:rsid w:val="00287518"/>
    <w:rsid w:val="00287724"/>
    <w:rsid w:val="0029240C"/>
    <w:rsid w:val="00294C54"/>
    <w:rsid w:val="002956F2"/>
    <w:rsid w:val="002959DF"/>
    <w:rsid w:val="00297015"/>
    <w:rsid w:val="002975F6"/>
    <w:rsid w:val="002A009E"/>
    <w:rsid w:val="002A15FF"/>
    <w:rsid w:val="002A1C40"/>
    <w:rsid w:val="002A2258"/>
    <w:rsid w:val="002A4823"/>
    <w:rsid w:val="002A7E2E"/>
    <w:rsid w:val="002B0C76"/>
    <w:rsid w:val="002B2954"/>
    <w:rsid w:val="002B3811"/>
    <w:rsid w:val="002B6E06"/>
    <w:rsid w:val="002C13B4"/>
    <w:rsid w:val="002C1FCF"/>
    <w:rsid w:val="002C2DCA"/>
    <w:rsid w:val="002C3132"/>
    <w:rsid w:val="002C31AF"/>
    <w:rsid w:val="002C40B7"/>
    <w:rsid w:val="002C49E5"/>
    <w:rsid w:val="002C5107"/>
    <w:rsid w:val="002C7486"/>
    <w:rsid w:val="002C794D"/>
    <w:rsid w:val="002D02C8"/>
    <w:rsid w:val="002D07A7"/>
    <w:rsid w:val="002D0EAC"/>
    <w:rsid w:val="002D1375"/>
    <w:rsid w:val="002D1526"/>
    <w:rsid w:val="002D36AB"/>
    <w:rsid w:val="002D38B8"/>
    <w:rsid w:val="002D3E03"/>
    <w:rsid w:val="002D6B6F"/>
    <w:rsid w:val="002D6BFC"/>
    <w:rsid w:val="002E0052"/>
    <w:rsid w:val="002E172F"/>
    <w:rsid w:val="002E3A3F"/>
    <w:rsid w:val="002E3E8E"/>
    <w:rsid w:val="002E68A8"/>
    <w:rsid w:val="002E7BFF"/>
    <w:rsid w:val="002F4BDE"/>
    <w:rsid w:val="002F4BFE"/>
    <w:rsid w:val="002F5027"/>
    <w:rsid w:val="002F5CF5"/>
    <w:rsid w:val="002F6802"/>
    <w:rsid w:val="0030229F"/>
    <w:rsid w:val="00302433"/>
    <w:rsid w:val="0030378F"/>
    <w:rsid w:val="00304A39"/>
    <w:rsid w:val="00305745"/>
    <w:rsid w:val="00307911"/>
    <w:rsid w:val="003102D8"/>
    <w:rsid w:val="00310A74"/>
    <w:rsid w:val="00311667"/>
    <w:rsid w:val="003121AB"/>
    <w:rsid w:val="00312CB5"/>
    <w:rsid w:val="0032019C"/>
    <w:rsid w:val="003219B5"/>
    <w:rsid w:val="003234CF"/>
    <w:rsid w:val="00324E9E"/>
    <w:rsid w:val="00325A96"/>
    <w:rsid w:val="00325F3A"/>
    <w:rsid w:val="00326EFF"/>
    <w:rsid w:val="00332895"/>
    <w:rsid w:val="003347CD"/>
    <w:rsid w:val="003354B7"/>
    <w:rsid w:val="00335B6B"/>
    <w:rsid w:val="00336697"/>
    <w:rsid w:val="00336B95"/>
    <w:rsid w:val="00337DE3"/>
    <w:rsid w:val="0034272B"/>
    <w:rsid w:val="00343667"/>
    <w:rsid w:val="00343BB7"/>
    <w:rsid w:val="0035021C"/>
    <w:rsid w:val="00354441"/>
    <w:rsid w:val="00356C0D"/>
    <w:rsid w:val="003619EC"/>
    <w:rsid w:val="0036236F"/>
    <w:rsid w:val="003649EC"/>
    <w:rsid w:val="00364D3A"/>
    <w:rsid w:val="00366190"/>
    <w:rsid w:val="0037563D"/>
    <w:rsid w:val="00381EE8"/>
    <w:rsid w:val="003821BB"/>
    <w:rsid w:val="00382592"/>
    <w:rsid w:val="00385F10"/>
    <w:rsid w:val="00387048"/>
    <w:rsid w:val="003870B0"/>
    <w:rsid w:val="003878EE"/>
    <w:rsid w:val="00390D6E"/>
    <w:rsid w:val="00390FBC"/>
    <w:rsid w:val="00391766"/>
    <w:rsid w:val="00392918"/>
    <w:rsid w:val="00392C03"/>
    <w:rsid w:val="00394ADA"/>
    <w:rsid w:val="00395A3F"/>
    <w:rsid w:val="00396C03"/>
    <w:rsid w:val="003A283E"/>
    <w:rsid w:val="003A4FCF"/>
    <w:rsid w:val="003A5657"/>
    <w:rsid w:val="003A7FED"/>
    <w:rsid w:val="003B030B"/>
    <w:rsid w:val="003B37C8"/>
    <w:rsid w:val="003B3900"/>
    <w:rsid w:val="003B3E5D"/>
    <w:rsid w:val="003B4F12"/>
    <w:rsid w:val="003B5A46"/>
    <w:rsid w:val="003B6981"/>
    <w:rsid w:val="003C0750"/>
    <w:rsid w:val="003C2479"/>
    <w:rsid w:val="003C288C"/>
    <w:rsid w:val="003C38F4"/>
    <w:rsid w:val="003C78D5"/>
    <w:rsid w:val="003D14B8"/>
    <w:rsid w:val="003D1BBE"/>
    <w:rsid w:val="003D3D0D"/>
    <w:rsid w:val="003D59F1"/>
    <w:rsid w:val="003D645B"/>
    <w:rsid w:val="003D6D08"/>
    <w:rsid w:val="003E0290"/>
    <w:rsid w:val="003E03FC"/>
    <w:rsid w:val="003E3670"/>
    <w:rsid w:val="003E3C91"/>
    <w:rsid w:val="003E4ABB"/>
    <w:rsid w:val="003E56EA"/>
    <w:rsid w:val="003E6D14"/>
    <w:rsid w:val="003F0597"/>
    <w:rsid w:val="003F1B29"/>
    <w:rsid w:val="003F1B9C"/>
    <w:rsid w:val="003F301B"/>
    <w:rsid w:val="003F3C4B"/>
    <w:rsid w:val="003F45D7"/>
    <w:rsid w:val="003F49B2"/>
    <w:rsid w:val="003F61BD"/>
    <w:rsid w:val="003F6B14"/>
    <w:rsid w:val="003F6DA9"/>
    <w:rsid w:val="003F7D14"/>
    <w:rsid w:val="00400F77"/>
    <w:rsid w:val="00401613"/>
    <w:rsid w:val="004060BF"/>
    <w:rsid w:val="0040644A"/>
    <w:rsid w:val="00406FFD"/>
    <w:rsid w:val="00407E5E"/>
    <w:rsid w:val="00413A78"/>
    <w:rsid w:val="00415301"/>
    <w:rsid w:val="0042003F"/>
    <w:rsid w:val="00420470"/>
    <w:rsid w:val="00420D4D"/>
    <w:rsid w:val="004214FC"/>
    <w:rsid w:val="0042163F"/>
    <w:rsid w:val="004220A7"/>
    <w:rsid w:val="0042467F"/>
    <w:rsid w:val="0042653B"/>
    <w:rsid w:val="0042690A"/>
    <w:rsid w:val="00427054"/>
    <w:rsid w:val="0042773E"/>
    <w:rsid w:val="0043081A"/>
    <w:rsid w:val="00430929"/>
    <w:rsid w:val="0043209D"/>
    <w:rsid w:val="00432418"/>
    <w:rsid w:val="00435875"/>
    <w:rsid w:val="00443EFE"/>
    <w:rsid w:val="004445E5"/>
    <w:rsid w:val="00444D36"/>
    <w:rsid w:val="00444DD1"/>
    <w:rsid w:val="00444EF0"/>
    <w:rsid w:val="00446190"/>
    <w:rsid w:val="004465A6"/>
    <w:rsid w:val="00447218"/>
    <w:rsid w:val="00450CF8"/>
    <w:rsid w:val="004545E7"/>
    <w:rsid w:val="00454728"/>
    <w:rsid w:val="00456DE2"/>
    <w:rsid w:val="00457DDA"/>
    <w:rsid w:val="00461CE0"/>
    <w:rsid w:val="00462D43"/>
    <w:rsid w:val="00464C78"/>
    <w:rsid w:val="00472789"/>
    <w:rsid w:val="00482FD6"/>
    <w:rsid w:val="004849BD"/>
    <w:rsid w:val="00484DB0"/>
    <w:rsid w:val="004873FE"/>
    <w:rsid w:val="0048784C"/>
    <w:rsid w:val="00487DBA"/>
    <w:rsid w:val="00490091"/>
    <w:rsid w:val="00492F96"/>
    <w:rsid w:val="0049355F"/>
    <w:rsid w:val="004942A5"/>
    <w:rsid w:val="00494EC7"/>
    <w:rsid w:val="00495E56"/>
    <w:rsid w:val="0049692A"/>
    <w:rsid w:val="00497CC3"/>
    <w:rsid w:val="00497D21"/>
    <w:rsid w:val="004A05D8"/>
    <w:rsid w:val="004A1289"/>
    <w:rsid w:val="004A29B1"/>
    <w:rsid w:val="004A3C72"/>
    <w:rsid w:val="004A445A"/>
    <w:rsid w:val="004A4A34"/>
    <w:rsid w:val="004A6C3E"/>
    <w:rsid w:val="004B0E49"/>
    <w:rsid w:val="004B1180"/>
    <w:rsid w:val="004B160D"/>
    <w:rsid w:val="004B2431"/>
    <w:rsid w:val="004B519E"/>
    <w:rsid w:val="004B6E37"/>
    <w:rsid w:val="004B7142"/>
    <w:rsid w:val="004C049F"/>
    <w:rsid w:val="004C192A"/>
    <w:rsid w:val="004C19A9"/>
    <w:rsid w:val="004C2C29"/>
    <w:rsid w:val="004C3B77"/>
    <w:rsid w:val="004C46A6"/>
    <w:rsid w:val="004C4ABA"/>
    <w:rsid w:val="004D08E7"/>
    <w:rsid w:val="004D343B"/>
    <w:rsid w:val="004D3481"/>
    <w:rsid w:val="004D4411"/>
    <w:rsid w:val="004D4925"/>
    <w:rsid w:val="004D5FA8"/>
    <w:rsid w:val="004D7C63"/>
    <w:rsid w:val="004E0003"/>
    <w:rsid w:val="004E2606"/>
    <w:rsid w:val="004E397D"/>
    <w:rsid w:val="004E3E6A"/>
    <w:rsid w:val="004E6E5C"/>
    <w:rsid w:val="004E7E14"/>
    <w:rsid w:val="004F0390"/>
    <w:rsid w:val="004F0720"/>
    <w:rsid w:val="004F287A"/>
    <w:rsid w:val="004F3412"/>
    <w:rsid w:val="0050043F"/>
    <w:rsid w:val="00503D57"/>
    <w:rsid w:val="00504576"/>
    <w:rsid w:val="00506F24"/>
    <w:rsid w:val="00513945"/>
    <w:rsid w:val="00516684"/>
    <w:rsid w:val="00521C56"/>
    <w:rsid w:val="00523C22"/>
    <w:rsid w:val="005243B9"/>
    <w:rsid w:val="00526B85"/>
    <w:rsid w:val="005275C5"/>
    <w:rsid w:val="00530BD6"/>
    <w:rsid w:val="00531661"/>
    <w:rsid w:val="00531E65"/>
    <w:rsid w:val="005320FE"/>
    <w:rsid w:val="005329A2"/>
    <w:rsid w:val="00534D74"/>
    <w:rsid w:val="0053511F"/>
    <w:rsid w:val="005359F7"/>
    <w:rsid w:val="00535D29"/>
    <w:rsid w:val="00535E2A"/>
    <w:rsid w:val="005365E1"/>
    <w:rsid w:val="00536787"/>
    <w:rsid w:val="00537673"/>
    <w:rsid w:val="0054063B"/>
    <w:rsid w:val="005426F8"/>
    <w:rsid w:val="005436BF"/>
    <w:rsid w:val="0054635B"/>
    <w:rsid w:val="005473F3"/>
    <w:rsid w:val="00554025"/>
    <w:rsid w:val="0055593A"/>
    <w:rsid w:val="00556481"/>
    <w:rsid w:val="00556A73"/>
    <w:rsid w:val="00556BB9"/>
    <w:rsid w:val="00556DC7"/>
    <w:rsid w:val="0055703E"/>
    <w:rsid w:val="00557AB8"/>
    <w:rsid w:val="00563A68"/>
    <w:rsid w:val="005644D4"/>
    <w:rsid w:val="00564AC2"/>
    <w:rsid w:val="0057050D"/>
    <w:rsid w:val="00570FE4"/>
    <w:rsid w:val="00572C68"/>
    <w:rsid w:val="00573A84"/>
    <w:rsid w:val="00575A57"/>
    <w:rsid w:val="00576E0F"/>
    <w:rsid w:val="00577E59"/>
    <w:rsid w:val="00580537"/>
    <w:rsid w:val="00580D83"/>
    <w:rsid w:val="00581B37"/>
    <w:rsid w:val="005825C1"/>
    <w:rsid w:val="00585C08"/>
    <w:rsid w:val="00585DB0"/>
    <w:rsid w:val="00590362"/>
    <w:rsid w:val="00590948"/>
    <w:rsid w:val="00592D44"/>
    <w:rsid w:val="00594183"/>
    <w:rsid w:val="00596EB0"/>
    <w:rsid w:val="005978D6"/>
    <w:rsid w:val="005A0BAE"/>
    <w:rsid w:val="005A2B8F"/>
    <w:rsid w:val="005A2D0C"/>
    <w:rsid w:val="005A4C9A"/>
    <w:rsid w:val="005A4DA1"/>
    <w:rsid w:val="005A526A"/>
    <w:rsid w:val="005A5700"/>
    <w:rsid w:val="005A6A8A"/>
    <w:rsid w:val="005A6E1D"/>
    <w:rsid w:val="005B128A"/>
    <w:rsid w:val="005B2A33"/>
    <w:rsid w:val="005B3107"/>
    <w:rsid w:val="005B4A27"/>
    <w:rsid w:val="005B4ED6"/>
    <w:rsid w:val="005B787D"/>
    <w:rsid w:val="005C116B"/>
    <w:rsid w:val="005C2DA6"/>
    <w:rsid w:val="005C320F"/>
    <w:rsid w:val="005C3A9F"/>
    <w:rsid w:val="005C3C28"/>
    <w:rsid w:val="005C3D6F"/>
    <w:rsid w:val="005C579B"/>
    <w:rsid w:val="005C6F5F"/>
    <w:rsid w:val="005D2F0E"/>
    <w:rsid w:val="005D34F4"/>
    <w:rsid w:val="005D38F9"/>
    <w:rsid w:val="005D4276"/>
    <w:rsid w:val="005D5489"/>
    <w:rsid w:val="005D69C2"/>
    <w:rsid w:val="005E1097"/>
    <w:rsid w:val="005E1A18"/>
    <w:rsid w:val="005E3D56"/>
    <w:rsid w:val="005E6EB3"/>
    <w:rsid w:val="005F0C1D"/>
    <w:rsid w:val="005F0D31"/>
    <w:rsid w:val="005F2DDC"/>
    <w:rsid w:val="005F6309"/>
    <w:rsid w:val="00600D72"/>
    <w:rsid w:val="00601FD7"/>
    <w:rsid w:val="00605D69"/>
    <w:rsid w:val="00607158"/>
    <w:rsid w:val="00607397"/>
    <w:rsid w:val="00610116"/>
    <w:rsid w:val="00610789"/>
    <w:rsid w:val="00611373"/>
    <w:rsid w:val="006137C0"/>
    <w:rsid w:val="006139C6"/>
    <w:rsid w:val="00613EC8"/>
    <w:rsid w:val="00614AD2"/>
    <w:rsid w:val="00615C01"/>
    <w:rsid w:val="00615D25"/>
    <w:rsid w:val="0061666E"/>
    <w:rsid w:val="006208DD"/>
    <w:rsid w:val="00621A96"/>
    <w:rsid w:val="00621FF7"/>
    <w:rsid w:val="006231E9"/>
    <w:rsid w:val="00623933"/>
    <w:rsid w:val="00624CF9"/>
    <w:rsid w:val="00630516"/>
    <w:rsid w:val="00631BD0"/>
    <w:rsid w:val="00633878"/>
    <w:rsid w:val="00634CD1"/>
    <w:rsid w:val="0064111A"/>
    <w:rsid w:val="0064145E"/>
    <w:rsid w:val="00642ADB"/>
    <w:rsid w:val="006431B4"/>
    <w:rsid w:val="00643D21"/>
    <w:rsid w:val="006462A8"/>
    <w:rsid w:val="006508BB"/>
    <w:rsid w:val="00651AB9"/>
    <w:rsid w:val="00653489"/>
    <w:rsid w:val="00654276"/>
    <w:rsid w:val="0065511E"/>
    <w:rsid w:val="00655552"/>
    <w:rsid w:val="00655B7B"/>
    <w:rsid w:val="00656007"/>
    <w:rsid w:val="0065633E"/>
    <w:rsid w:val="0065686A"/>
    <w:rsid w:val="00657F84"/>
    <w:rsid w:val="00660E6D"/>
    <w:rsid w:val="006626A9"/>
    <w:rsid w:val="00662AC2"/>
    <w:rsid w:val="00663551"/>
    <w:rsid w:val="00663ABD"/>
    <w:rsid w:val="00663BD9"/>
    <w:rsid w:val="0066491D"/>
    <w:rsid w:val="0066551E"/>
    <w:rsid w:val="00665693"/>
    <w:rsid w:val="00665940"/>
    <w:rsid w:val="006667BE"/>
    <w:rsid w:val="0067007D"/>
    <w:rsid w:val="00670934"/>
    <w:rsid w:val="00670C80"/>
    <w:rsid w:val="00671926"/>
    <w:rsid w:val="00672B95"/>
    <w:rsid w:val="00672BC6"/>
    <w:rsid w:val="006772A8"/>
    <w:rsid w:val="00677DE3"/>
    <w:rsid w:val="00680D86"/>
    <w:rsid w:val="00681511"/>
    <w:rsid w:val="00682D4D"/>
    <w:rsid w:val="006837CB"/>
    <w:rsid w:val="00683893"/>
    <w:rsid w:val="006851E7"/>
    <w:rsid w:val="00685B9D"/>
    <w:rsid w:val="0068623F"/>
    <w:rsid w:val="00687E9E"/>
    <w:rsid w:val="00690BD9"/>
    <w:rsid w:val="006915A3"/>
    <w:rsid w:val="006930C2"/>
    <w:rsid w:val="0069685B"/>
    <w:rsid w:val="00697CE5"/>
    <w:rsid w:val="006A0443"/>
    <w:rsid w:val="006A1853"/>
    <w:rsid w:val="006A1F55"/>
    <w:rsid w:val="006A2FD7"/>
    <w:rsid w:val="006A373F"/>
    <w:rsid w:val="006A461B"/>
    <w:rsid w:val="006A5C0B"/>
    <w:rsid w:val="006A6E64"/>
    <w:rsid w:val="006A729E"/>
    <w:rsid w:val="006A79F6"/>
    <w:rsid w:val="006B022C"/>
    <w:rsid w:val="006B125F"/>
    <w:rsid w:val="006B618B"/>
    <w:rsid w:val="006C67BB"/>
    <w:rsid w:val="006D1CE9"/>
    <w:rsid w:val="006D1EEE"/>
    <w:rsid w:val="006D210C"/>
    <w:rsid w:val="006D3CBA"/>
    <w:rsid w:val="006D3D1D"/>
    <w:rsid w:val="006D521F"/>
    <w:rsid w:val="006E487A"/>
    <w:rsid w:val="006F5037"/>
    <w:rsid w:val="006F79F8"/>
    <w:rsid w:val="007003CA"/>
    <w:rsid w:val="00700836"/>
    <w:rsid w:val="007008F9"/>
    <w:rsid w:val="00703859"/>
    <w:rsid w:val="007040F9"/>
    <w:rsid w:val="00706993"/>
    <w:rsid w:val="00707DF2"/>
    <w:rsid w:val="00711118"/>
    <w:rsid w:val="00711653"/>
    <w:rsid w:val="00711D0C"/>
    <w:rsid w:val="00711F44"/>
    <w:rsid w:val="0071204A"/>
    <w:rsid w:val="00712E8B"/>
    <w:rsid w:val="00714344"/>
    <w:rsid w:val="00715539"/>
    <w:rsid w:val="00726927"/>
    <w:rsid w:val="0072738F"/>
    <w:rsid w:val="007311CA"/>
    <w:rsid w:val="007328AF"/>
    <w:rsid w:val="00732AB2"/>
    <w:rsid w:val="007348F6"/>
    <w:rsid w:val="00734A4D"/>
    <w:rsid w:val="00736A73"/>
    <w:rsid w:val="0073797C"/>
    <w:rsid w:val="00740070"/>
    <w:rsid w:val="00741065"/>
    <w:rsid w:val="0074197F"/>
    <w:rsid w:val="00743F12"/>
    <w:rsid w:val="0074433A"/>
    <w:rsid w:val="00745CFE"/>
    <w:rsid w:val="007460E2"/>
    <w:rsid w:val="00746A8A"/>
    <w:rsid w:val="00746C08"/>
    <w:rsid w:val="00751FE4"/>
    <w:rsid w:val="00754287"/>
    <w:rsid w:val="007568BF"/>
    <w:rsid w:val="00763379"/>
    <w:rsid w:val="007649FA"/>
    <w:rsid w:val="007667BD"/>
    <w:rsid w:val="00766C8B"/>
    <w:rsid w:val="00775450"/>
    <w:rsid w:val="007776D1"/>
    <w:rsid w:val="00780F40"/>
    <w:rsid w:val="00785DAE"/>
    <w:rsid w:val="00787BAD"/>
    <w:rsid w:val="00793819"/>
    <w:rsid w:val="00794F3C"/>
    <w:rsid w:val="00795670"/>
    <w:rsid w:val="007956C9"/>
    <w:rsid w:val="00796163"/>
    <w:rsid w:val="007962CB"/>
    <w:rsid w:val="00796B51"/>
    <w:rsid w:val="007A0687"/>
    <w:rsid w:val="007A15CE"/>
    <w:rsid w:val="007A1998"/>
    <w:rsid w:val="007A2E55"/>
    <w:rsid w:val="007A312E"/>
    <w:rsid w:val="007A4499"/>
    <w:rsid w:val="007A44C9"/>
    <w:rsid w:val="007A4D85"/>
    <w:rsid w:val="007A6720"/>
    <w:rsid w:val="007A6782"/>
    <w:rsid w:val="007A6B43"/>
    <w:rsid w:val="007B2263"/>
    <w:rsid w:val="007B47EF"/>
    <w:rsid w:val="007B4AC2"/>
    <w:rsid w:val="007B4B14"/>
    <w:rsid w:val="007B7C76"/>
    <w:rsid w:val="007C06A4"/>
    <w:rsid w:val="007C0910"/>
    <w:rsid w:val="007C13DC"/>
    <w:rsid w:val="007C1494"/>
    <w:rsid w:val="007C3ABD"/>
    <w:rsid w:val="007C6068"/>
    <w:rsid w:val="007C6E14"/>
    <w:rsid w:val="007C7D24"/>
    <w:rsid w:val="007D1117"/>
    <w:rsid w:val="007D1BA1"/>
    <w:rsid w:val="007E09DC"/>
    <w:rsid w:val="007E0A09"/>
    <w:rsid w:val="007E1522"/>
    <w:rsid w:val="007E218C"/>
    <w:rsid w:val="007E248F"/>
    <w:rsid w:val="007E28BA"/>
    <w:rsid w:val="007E2998"/>
    <w:rsid w:val="007E3134"/>
    <w:rsid w:val="007E40BC"/>
    <w:rsid w:val="007E509E"/>
    <w:rsid w:val="007E5499"/>
    <w:rsid w:val="007E5BDC"/>
    <w:rsid w:val="007E7875"/>
    <w:rsid w:val="007F23AF"/>
    <w:rsid w:val="007F2626"/>
    <w:rsid w:val="007F39C2"/>
    <w:rsid w:val="00805679"/>
    <w:rsid w:val="00805766"/>
    <w:rsid w:val="008064D5"/>
    <w:rsid w:val="00806B3D"/>
    <w:rsid w:val="008074AF"/>
    <w:rsid w:val="00811ABC"/>
    <w:rsid w:val="0081296D"/>
    <w:rsid w:val="00812D6A"/>
    <w:rsid w:val="00816916"/>
    <w:rsid w:val="008203E3"/>
    <w:rsid w:val="0082238E"/>
    <w:rsid w:val="008233D2"/>
    <w:rsid w:val="00825708"/>
    <w:rsid w:val="00827511"/>
    <w:rsid w:val="00827B13"/>
    <w:rsid w:val="008312C1"/>
    <w:rsid w:val="00831D1F"/>
    <w:rsid w:val="00833373"/>
    <w:rsid w:val="00833403"/>
    <w:rsid w:val="00833612"/>
    <w:rsid w:val="00833830"/>
    <w:rsid w:val="00833BCB"/>
    <w:rsid w:val="008359DE"/>
    <w:rsid w:val="008365D2"/>
    <w:rsid w:val="00841261"/>
    <w:rsid w:val="00844E15"/>
    <w:rsid w:val="00852A2D"/>
    <w:rsid w:val="0085692B"/>
    <w:rsid w:val="008625AE"/>
    <w:rsid w:val="008638B1"/>
    <w:rsid w:val="008660F8"/>
    <w:rsid w:val="00867835"/>
    <w:rsid w:val="008704C9"/>
    <w:rsid w:val="008745DB"/>
    <w:rsid w:val="00875B44"/>
    <w:rsid w:val="0087604A"/>
    <w:rsid w:val="00880B6B"/>
    <w:rsid w:val="00883B33"/>
    <w:rsid w:val="00885753"/>
    <w:rsid w:val="00885F07"/>
    <w:rsid w:val="0088692D"/>
    <w:rsid w:val="008909D4"/>
    <w:rsid w:val="00890A1F"/>
    <w:rsid w:val="008931D9"/>
    <w:rsid w:val="0089377B"/>
    <w:rsid w:val="00895953"/>
    <w:rsid w:val="008A1AA9"/>
    <w:rsid w:val="008A1C08"/>
    <w:rsid w:val="008A4986"/>
    <w:rsid w:val="008A586D"/>
    <w:rsid w:val="008A64D9"/>
    <w:rsid w:val="008B165E"/>
    <w:rsid w:val="008B1A10"/>
    <w:rsid w:val="008B2804"/>
    <w:rsid w:val="008B301D"/>
    <w:rsid w:val="008B33CB"/>
    <w:rsid w:val="008B488B"/>
    <w:rsid w:val="008B5891"/>
    <w:rsid w:val="008B62F6"/>
    <w:rsid w:val="008B6563"/>
    <w:rsid w:val="008B75F4"/>
    <w:rsid w:val="008B7FF3"/>
    <w:rsid w:val="008C0AFF"/>
    <w:rsid w:val="008C3C71"/>
    <w:rsid w:val="008C5435"/>
    <w:rsid w:val="008C688C"/>
    <w:rsid w:val="008C75E6"/>
    <w:rsid w:val="008D0153"/>
    <w:rsid w:val="008D2F0A"/>
    <w:rsid w:val="008D33CC"/>
    <w:rsid w:val="008D646D"/>
    <w:rsid w:val="008D719F"/>
    <w:rsid w:val="008D71A6"/>
    <w:rsid w:val="008D7261"/>
    <w:rsid w:val="008D7EF5"/>
    <w:rsid w:val="008D7F76"/>
    <w:rsid w:val="008E20D4"/>
    <w:rsid w:val="008E4296"/>
    <w:rsid w:val="008E52ED"/>
    <w:rsid w:val="008E7A14"/>
    <w:rsid w:val="008E7EBF"/>
    <w:rsid w:val="008F01B0"/>
    <w:rsid w:val="008F0783"/>
    <w:rsid w:val="008F0E3B"/>
    <w:rsid w:val="008F18F6"/>
    <w:rsid w:val="008F3048"/>
    <w:rsid w:val="008F38F4"/>
    <w:rsid w:val="008F3C17"/>
    <w:rsid w:val="008F653B"/>
    <w:rsid w:val="008F6E2F"/>
    <w:rsid w:val="0090094A"/>
    <w:rsid w:val="00900EA0"/>
    <w:rsid w:val="00901933"/>
    <w:rsid w:val="00902FEB"/>
    <w:rsid w:val="009032EC"/>
    <w:rsid w:val="00904059"/>
    <w:rsid w:val="00904AB2"/>
    <w:rsid w:val="00904B49"/>
    <w:rsid w:val="009054A3"/>
    <w:rsid w:val="00905AA3"/>
    <w:rsid w:val="00905ACA"/>
    <w:rsid w:val="00905CE7"/>
    <w:rsid w:val="00905EDA"/>
    <w:rsid w:val="00910177"/>
    <w:rsid w:val="0091036D"/>
    <w:rsid w:val="00910FCD"/>
    <w:rsid w:val="00911D68"/>
    <w:rsid w:val="00914552"/>
    <w:rsid w:val="00914E87"/>
    <w:rsid w:val="00915065"/>
    <w:rsid w:val="00915AA1"/>
    <w:rsid w:val="009177DA"/>
    <w:rsid w:val="009178E6"/>
    <w:rsid w:val="0092045C"/>
    <w:rsid w:val="009204C9"/>
    <w:rsid w:val="00922591"/>
    <w:rsid w:val="00923B0C"/>
    <w:rsid w:val="0092526E"/>
    <w:rsid w:val="00931546"/>
    <w:rsid w:val="00931873"/>
    <w:rsid w:val="009326B2"/>
    <w:rsid w:val="00933774"/>
    <w:rsid w:val="0093397C"/>
    <w:rsid w:val="0093449A"/>
    <w:rsid w:val="009346EB"/>
    <w:rsid w:val="009403FF"/>
    <w:rsid w:val="009411FF"/>
    <w:rsid w:val="0094182D"/>
    <w:rsid w:val="009421AD"/>
    <w:rsid w:val="00942836"/>
    <w:rsid w:val="0094410C"/>
    <w:rsid w:val="00945BBB"/>
    <w:rsid w:val="00946499"/>
    <w:rsid w:val="00950CB6"/>
    <w:rsid w:val="00950D68"/>
    <w:rsid w:val="00951D29"/>
    <w:rsid w:val="009532A3"/>
    <w:rsid w:val="00954C9E"/>
    <w:rsid w:val="009555A7"/>
    <w:rsid w:val="0095752C"/>
    <w:rsid w:val="009621A7"/>
    <w:rsid w:val="00964202"/>
    <w:rsid w:val="00964390"/>
    <w:rsid w:val="00966A0F"/>
    <w:rsid w:val="009700A3"/>
    <w:rsid w:val="0097010E"/>
    <w:rsid w:val="00971EF5"/>
    <w:rsid w:val="00972157"/>
    <w:rsid w:val="0097261C"/>
    <w:rsid w:val="00977D2C"/>
    <w:rsid w:val="009803FD"/>
    <w:rsid w:val="00981D6A"/>
    <w:rsid w:val="009827CD"/>
    <w:rsid w:val="00984C44"/>
    <w:rsid w:val="009858CA"/>
    <w:rsid w:val="00986BFE"/>
    <w:rsid w:val="009871B0"/>
    <w:rsid w:val="00990D3C"/>
    <w:rsid w:val="00992DB5"/>
    <w:rsid w:val="009949F7"/>
    <w:rsid w:val="009952F8"/>
    <w:rsid w:val="00995B7C"/>
    <w:rsid w:val="00996369"/>
    <w:rsid w:val="009A0108"/>
    <w:rsid w:val="009A0473"/>
    <w:rsid w:val="009A0C2B"/>
    <w:rsid w:val="009A3752"/>
    <w:rsid w:val="009A474D"/>
    <w:rsid w:val="009A7956"/>
    <w:rsid w:val="009B461A"/>
    <w:rsid w:val="009B6A01"/>
    <w:rsid w:val="009C0238"/>
    <w:rsid w:val="009C159A"/>
    <w:rsid w:val="009C2586"/>
    <w:rsid w:val="009C3A23"/>
    <w:rsid w:val="009C3CB9"/>
    <w:rsid w:val="009C408A"/>
    <w:rsid w:val="009D3238"/>
    <w:rsid w:val="009D430E"/>
    <w:rsid w:val="009D71EC"/>
    <w:rsid w:val="009E087D"/>
    <w:rsid w:val="009E212A"/>
    <w:rsid w:val="009E271F"/>
    <w:rsid w:val="009E7CC2"/>
    <w:rsid w:val="009F280B"/>
    <w:rsid w:val="009F583B"/>
    <w:rsid w:val="009F5D5B"/>
    <w:rsid w:val="009F5D6C"/>
    <w:rsid w:val="009F65AE"/>
    <w:rsid w:val="009F6F0F"/>
    <w:rsid w:val="009F7FBB"/>
    <w:rsid w:val="00A00234"/>
    <w:rsid w:val="00A0065F"/>
    <w:rsid w:val="00A0160D"/>
    <w:rsid w:val="00A0446C"/>
    <w:rsid w:val="00A04DB8"/>
    <w:rsid w:val="00A0592D"/>
    <w:rsid w:val="00A066F1"/>
    <w:rsid w:val="00A0791F"/>
    <w:rsid w:val="00A11FB7"/>
    <w:rsid w:val="00A12832"/>
    <w:rsid w:val="00A13903"/>
    <w:rsid w:val="00A13ACD"/>
    <w:rsid w:val="00A14986"/>
    <w:rsid w:val="00A15102"/>
    <w:rsid w:val="00A15B61"/>
    <w:rsid w:val="00A165C5"/>
    <w:rsid w:val="00A1747E"/>
    <w:rsid w:val="00A21C86"/>
    <w:rsid w:val="00A21FFE"/>
    <w:rsid w:val="00A22FA0"/>
    <w:rsid w:val="00A233C0"/>
    <w:rsid w:val="00A24C18"/>
    <w:rsid w:val="00A24C93"/>
    <w:rsid w:val="00A253B4"/>
    <w:rsid w:val="00A265F3"/>
    <w:rsid w:val="00A26E95"/>
    <w:rsid w:val="00A27B18"/>
    <w:rsid w:val="00A31B97"/>
    <w:rsid w:val="00A32360"/>
    <w:rsid w:val="00A33125"/>
    <w:rsid w:val="00A334D6"/>
    <w:rsid w:val="00A33DC0"/>
    <w:rsid w:val="00A34496"/>
    <w:rsid w:val="00A3495C"/>
    <w:rsid w:val="00A35CC9"/>
    <w:rsid w:val="00A369C4"/>
    <w:rsid w:val="00A414AB"/>
    <w:rsid w:val="00A42229"/>
    <w:rsid w:val="00A43EA8"/>
    <w:rsid w:val="00A44127"/>
    <w:rsid w:val="00A449DA"/>
    <w:rsid w:val="00A4685E"/>
    <w:rsid w:val="00A468A4"/>
    <w:rsid w:val="00A556E0"/>
    <w:rsid w:val="00A563AB"/>
    <w:rsid w:val="00A605D8"/>
    <w:rsid w:val="00A60E08"/>
    <w:rsid w:val="00A6275E"/>
    <w:rsid w:val="00A6313D"/>
    <w:rsid w:val="00A65736"/>
    <w:rsid w:val="00A66ABE"/>
    <w:rsid w:val="00A70F3F"/>
    <w:rsid w:val="00A72553"/>
    <w:rsid w:val="00A73449"/>
    <w:rsid w:val="00A74806"/>
    <w:rsid w:val="00A75442"/>
    <w:rsid w:val="00A81333"/>
    <w:rsid w:val="00A820AB"/>
    <w:rsid w:val="00A8522A"/>
    <w:rsid w:val="00A87A74"/>
    <w:rsid w:val="00A91D3D"/>
    <w:rsid w:val="00A92B16"/>
    <w:rsid w:val="00A93891"/>
    <w:rsid w:val="00A94E69"/>
    <w:rsid w:val="00A96A02"/>
    <w:rsid w:val="00A979DD"/>
    <w:rsid w:val="00AA0EF7"/>
    <w:rsid w:val="00AA1904"/>
    <w:rsid w:val="00AA6A98"/>
    <w:rsid w:val="00AA6EF4"/>
    <w:rsid w:val="00AB0BC9"/>
    <w:rsid w:val="00AB0F25"/>
    <w:rsid w:val="00AB2764"/>
    <w:rsid w:val="00AB3B21"/>
    <w:rsid w:val="00AB49A3"/>
    <w:rsid w:val="00AB547F"/>
    <w:rsid w:val="00AB5543"/>
    <w:rsid w:val="00AB7440"/>
    <w:rsid w:val="00AC126F"/>
    <w:rsid w:val="00AC678E"/>
    <w:rsid w:val="00AD1F56"/>
    <w:rsid w:val="00AD2019"/>
    <w:rsid w:val="00AD2C63"/>
    <w:rsid w:val="00AD2EC1"/>
    <w:rsid w:val="00AD313E"/>
    <w:rsid w:val="00AD499C"/>
    <w:rsid w:val="00AD6027"/>
    <w:rsid w:val="00AD6192"/>
    <w:rsid w:val="00AD7284"/>
    <w:rsid w:val="00AE36D4"/>
    <w:rsid w:val="00AE38E3"/>
    <w:rsid w:val="00AE3978"/>
    <w:rsid w:val="00AE5DC2"/>
    <w:rsid w:val="00AF15B6"/>
    <w:rsid w:val="00AF3C8E"/>
    <w:rsid w:val="00AF5B28"/>
    <w:rsid w:val="00AF5EC6"/>
    <w:rsid w:val="00AF7571"/>
    <w:rsid w:val="00B008EC"/>
    <w:rsid w:val="00B01022"/>
    <w:rsid w:val="00B0145A"/>
    <w:rsid w:val="00B02E0A"/>
    <w:rsid w:val="00B0301C"/>
    <w:rsid w:val="00B051A6"/>
    <w:rsid w:val="00B05D9D"/>
    <w:rsid w:val="00B102DE"/>
    <w:rsid w:val="00B13384"/>
    <w:rsid w:val="00B1499E"/>
    <w:rsid w:val="00B15853"/>
    <w:rsid w:val="00B158E5"/>
    <w:rsid w:val="00B173EE"/>
    <w:rsid w:val="00B17C88"/>
    <w:rsid w:val="00B215C2"/>
    <w:rsid w:val="00B2235C"/>
    <w:rsid w:val="00B2262C"/>
    <w:rsid w:val="00B230C3"/>
    <w:rsid w:val="00B2349F"/>
    <w:rsid w:val="00B24C05"/>
    <w:rsid w:val="00B26D3D"/>
    <w:rsid w:val="00B27B72"/>
    <w:rsid w:val="00B32056"/>
    <w:rsid w:val="00B33367"/>
    <w:rsid w:val="00B33F05"/>
    <w:rsid w:val="00B340A4"/>
    <w:rsid w:val="00B34E06"/>
    <w:rsid w:val="00B3619C"/>
    <w:rsid w:val="00B36A6A"/>
    <w:rsid w:val="00B412B5"/>
    <w:rsid w:val="00B41E4A"/>
    <w:rsid w:val="00B430B3"/>
    <w:rsid w:val="00B510BE"/>
    <w:rsid w:val="00B52907"/>
    <w:rsid w:val="00B60877"/>
    <w:rsid w:val="00B62822"/>
    <w:rsid w:val="00B657A6"/>
    <w:rsid w:val="00B65BE9"/>
    <w:rsid w:val="00B66827"/>
    <w:rsid w:val="00B66AF2"/>
    <w:rsid w:val="00B6762E"/>
    <w:rsid w:val="00B73765"/>
    <w:rsid w:val="00B74662"/>
    <w:rsid w:val="00B75279"/>
    <w:rsid w:val="00B76118"/>
    <w:rsid w:val="00B778E8"/>
    <w:rsid w:val="00B77EE3"/>
    <w:rsid w:val="00B815D3"/>
    <w:rsid w:val="00B81B99"/>
    <w:rsid w:val="00B81EF3"/>
    <w:rsid w:val="00B84F73"/>
    <w:rsid w:val="00B8518B"/>
    <w:rsid w:val="00B86B4E"/>
    <w:rsid w:val="00B87342"/>
    <w:rsid w:val="00B92127"/>
    <w:rsid w:val="00B93280"/>
    <w:rsid w:val="00B94AA0"/>
    <w:rsid w:val="00B96330"/>
    <w:rsid w:val="00B97F6E"/>
    <w:rsid w:val="00BA1632"/>
    <w:rsid w:val="00BA2A11"/>
    <w:rsid w:val="00BA2A70"/>
    <w:rsid w:val="00BA3071"/>
    <w:rsid w:val="00BA3C88"/>
    <w:rsid w:val="00BA4CEA"/>
    <w:rsid w:val="00BA7CF8"/>
    <w:rsid w:val="00BB0022"/>
    <w:rsid w:val="00BB078A"/>
    <w:rsid w:val="00BB3E6A"/>
    <w:rsid w:val="00BB6235"/>
    <w:rsid w:val="00BB69FA"/>
    <w:rsid w:val="00BB760A"/>
    <w:rsid w:val="00BC1D5B"/>
    <w:rsid w:val="00BC3BD6"/>
    <w:rsid w:val="00BC40B6"/>
    <w:rsid w:val="00BC441E"/>
    <w:rsid w:val="00BC4E6A"/>
    <w:rsid w:val="00BD02A9"/>
    <w:rsid w:val="00BD0E8B"/>
    <w:rsid w:val="00BD13D8"/>
    <w:rsid w:val="00BD3E29"/>
    <w:rsid w:val="00BD502D"/>
    <w:rsid w:val="00BD574E"/>
    <w:rsid w:val="00BD618A"/>
    <w:rsid w:val="00BE2071"/>
    <w:rsid w:val="00BE59CE"/>
    <w:rsid w:val="00BE741A"/>
    <w:rsid w:val="00BE7563"/>
    <w:rsid w:val="00BF0A96"/>
    <w:rsid w:val="00BF221B"/>
    <w:rsid w:val="00BF25B7"/>
    <w:rsid w:val="00BF383B"/>
    <w:rsid w:val="00BF57E8"/>
    <w:rsid w:val="00BF654D"/>
    <w:rsid w:val="00C0020D"/>
    <w:rsid w:val="00C00AA5"/>
    <w:rsid w:val="00C00E44"/>
    <w:rsid w:val="00C01961"/>
    <w:rsid w:val="00C057AF"/>
    <w:rsid w:val="00C10C1A"/>
    <w:rsid w:val="00C12A09"/>
    <w:rsid w:val="00C151F8"/>
    <w:rsid w:val="00C153F9"/>
    <w:rsid w:val="00C15D6F"/>
    <w:rsid w:val="00C21DBA"/>
    <w:rsid w:val="00C228FE"/>
    <w:rsid w:val="00C2326D"/>
    <w:rsid w:val="00C26D83"/>
    <w:rsid w:val="00C3011A"/>
    <w:rsid w:val="00C3128C"/>
    <w:rsid w:val="00C349CE"/>
    <w:rsid w:val="00C34E7D"/>
    <w:rsid w:val="00C35693"/>
    <w:rsid w:val="00C365DB"/>
    <w:rsid w:val="00C36BAB"/>
    <w:rsid w:val="00C407D4"/>
    <w:rsid w:val="00C40B8D"/>
    <w:rsid w:val="00C4298D"/>
    <w:rsid w:val="00C47A6D"/>
    <w:rsid w:val="00C5116D"/>
    <w:rsid w:val="00C53C35"/>
    <w:rsid w:val="00C55413"/>
    <w:rsid w:val="00C55556"/>
    <w:rsid w:val="00C56B97"/>
    <w:rsid w:val="00C56F3B"/>
    <w:rsid w:val="00C613F5"/>
    <w:rsid w:val="00C624E9"/>
    <w:rsid w:val="00C62E37"/>
    <w:rsid w:val="00C63697"/>
    <w:rsid w:val="00C67A02"/>
    <w:rsid w:val="00C67CC8"/>
    <w:rsid w:val="00C71ACA"/>
    <w:rsid w:val="00C72802"/>
    <w:rsid w:val="00C74711"/>
    <w:rsid w:val="00C7767B"/>
    <w:rsid w:val="00C77933"/>
    <w:rsid w:val="00C81A68"/>
    <w:rsid w:val="00C86139"/>
    <w:rsid w:val="00C90294"/>
    <w:rsid w:val="00C914FA"/>
    <w:rsid w:val="00C92478"/>
    <w:rsid w:val="00C94D52"/>
    <w:rsid w:val="00C971B4"/>
    <w:rsid w:val="00C97F18"/>
    <w:rsid w:val="00CA22C7"/>
    <w:rsid w:val="00CA3548"/>
    <w:rsid w:val="00CA5161"/>
    <w:rsid w:val="00CA649E"/>
    <w:rsid w:val="00CA7AE5"/>
    <w:rsid w:val="00CA7C53"/>
    <w:rsid w:val="00CB0539"/>
    <w:rsid w:val="00CB19A1"/>
    <w:rsid w:val="00CB2E79"/>
    <w:rsid w:val="00CB41DD"/>
    <w:rsid w:val="00CB6071"/>
    <w:rsid w:val="00CB60D2"/>
    <w:rsid w:val="00CB793B"/>
    <w:rsid w:val="00CC0B01"/>
    <w:rsid w:val="00CC1BD9"/>
    <w:rsid w:val="00CC1D89"/>
    <w:rsid w:val="00CC50F0"/>
    <w:rsid w:val="00CC57C4"/>
    <w:rsid w:val="00CC5894"/>
    <w:rsid w:val="00CD1D76"/>
    <w:rsid w:val="00CD3E1E"/>
    <w:rsid w:val="00CD43A5"/>
    <w:rsid w:val="00CD5437"/>
    <w:rsid w:val="00CD5EB2"/>
    <w:rsid w:val="00CE13B2"/>
    <w:rsid w:val="00CE23D9"/>
    <w:rsid w:val="00CE511D"/>
    <w:rsid w:val="00CE606E"/>
    <w:rsid w:val="00CE72A6"/>
    <w:rsid w:val="00CE7589"/>
    <w:rsid w:val="00CF0849"/>
    <w:rsid w:val="00CF2345"/>
    <w:rsid w:val="00D00E12"/>
    <w:rsid w:val="00D00E13"/>
    <w:rsid w:val="00D00FD5"/>
    <w:rsid w:val="00D049D3"/>
    <w:rsid w:val="00D05166"/>
    <w:rsid w:val="00D05F31"/>
    <w:rsid w:val="00D06F2C"/>
    <w:rsid w:val="00D07487"/>
    <w:rsid w:val="00D10109"/>
    <w:rsid w:val="00D1085D"/>
    <w:rsid w:val="00D108F4"/>
    <w:rsid w:val="00D127C0"/>
    <w:rsid w:val="00D14A8D"/>
    <w:rsid w:val="00D1592E"/>
    <w:rsid w:val="00D1599B"/>
    <w:rsid w:val="00D16260"/>
    <w:rsid w:val="00D1676B"/>
    <w:rsid w:val="00D16A17"/>
    <w:rsid w:val="00D176AC"/>
    <w:rsid w:val="00D20E75"/>
    <w:rsid w:val="00D23B6A"/>
    <w:rsid w:val="00D244A0"/>
    <w:rsid w:val="00D27F54"/>
    <w:rsid w:val="00D3086C"/>
    <w:rsid w:val="00D31D38"/>
    <w:rsid w:val="00D31D92"/>
    <w:rsid w:val="00D37F0D"/>
    <w:rsid w:val="00D40476"/>
    <w:rsid w:val="00D408BB"/>
    <w:rsid w:val="00D40B41"/>
    <w:rsid w:val="00D4239D"/>
    <w:rsid w:val="00D449F5"/>
    <w:rsid w:val="00D45F14"/>
    <w:rsid w:val="00D46940"/>
    <w:rsid w:val="00D51D9F"/>
    <w:rsid w:val="00D541D8"/>
    <w:rsid w:val="00D5455C"/>
    <w:rsid w:val="00D602B2"/>
    <w:rsid w:val="00D60D96"/>
    <w:rsid w:val="00D63B9F"/>
    <w:rsid w:val="00D659B9"/>
    <w:rsid w:val="00D66585"/>
    <w:rsid w:val="00D671AE"/>
    <w:rsid w:val="00D71344"/>
    <w:rsid w:val="00D73D03"/>
    <w:rsid w:val="00D747A9"/>
    <w:rsid w:val="00D85055"/>
    <w:rsid w:val="00D87348"/>
    <w:rsid w:val="00D87544"/>
    <w:rsid w:val="00D9046C"/>
    <w:rsid w:val="00D90C0A"/>
    <w:rsid w:val="00D92FB3"/>
    <w:rsid w:val="00D942FA"/>
    <w:rsid w:val="00D9458E"/>
    <w:rsid w:val="00D95DF1"/>
    <w:rsid w:val="00DA1967"/>
    <w:rsid w:val="00DA22D7"/>
    <w:rsid w:val="00DA5361"/>
    <w:rsid w:val="00DA64F8"/>
    <w:rsid w:val="00DA68E1"/>
    <w:rsid w:val="00DA72C7"/>
    <w:rsid w:val="00DB1BBB"/>
    <w:rsid w:val="00DB374C"/>
    <w:rsid w:val="00DB37A3"/>
    <w:rsid w:val="00DB46C6"/>
    <w:rsid w:val="00DB4C35"/>
    <w:rsid w:val="00DB554C"/>
    <w:rsid w:val="00DB5967"/>
    <w:rsid w:val="00DC0E99"/>
    <w:rsid w:val="00DC184A"/>
    <w:rsid w:val="00DC19DD"/>
    <w:rsid w:val="00DC3B49"/>
    <w:rsid w:val="00DC4121"/>
    <w:rsid w:val="00DC5E61"/>
    <w:rsid w:val="00DD0953"/>
    <w:rsid w:val="00DD14CF"/>
    <w:rsid w:val="00DD34F7"/>
    <w:rsid w:val="00DD50AE"/>
    <w:rsid w:val="00DE080F"/>
    <w:rsid w:val="00DE095F"/>
    <w:rsid w:val="00DE4BDD"/>
    <w:rsid w:val="00DE5F82"/>
    <w:rsid w:val="00DE633D"/>
    <w:rsid w:val="00DE7067"/>
    <w:rsid w:val="00DF1798"/>
    <w:rsid w:val="00DF5E4F"/>
    <w:rsid w:val="00DF741B"/>
    <w:rsid w:val="00E02CE1"/>
    <w:rsid w:val="00E04432"/>
    <w:rsid w:val="00E046A1"/>
    <w:rsid w:val="00E055BC"/>
    <w:rsid w:val="00E05EAC"/>
    <w:rsid w:val="00E11F9A"/>
    <w:rsid w:val="00E138CA"/>
    <w:rsid w:val="00E13AE3"/>
    <w:rsid w:val="00E21CA7"/>
    <w:rsid w:val="00E2411D"/>
    <w:rsid w:val="00E24513"/>
    <w:rsid w:val="00E24873"/>
    <w:rsid w:val="00E24B88"/>
    <w:rsid w:val="00E27107"/>
    <w:rsid w:val="00E30180"/>
    <w:rsid w:val="00E305A1"/>
    <w:rsid w:val="00E324BD"/>
    <w:rsid w:val="00E33EB5"/>
    <w:rsid w:val="00E3484D"/>
    <w:rsid w:val="00E3590E"/>
    <w:rsid w:val="00E3610B"/>
    <w:rsid w:val="00E40A0B"/>
    <w:rsid w:val="00E40AD1"/>
    <w:rsid w:val="00E40DBB"/>
    <w:rsid w:val="00E41754"/>
    <w:rsid w:val="00E44080"/>
    <w:rsid w:val="00E44747"/>
    <w:rsid w:val="00E44B2D"/>
    <w:rsid w:val="00E450DE"/>
    <w:rsid w:val="00E475A9"/>
    <w:rsid w:val="00E52A16"/>
    <w:rsid w:val="00E52C53"/>
    <w:rsid w:val="00E57136"/>
    <w:rsid w:val="00E577D0"/>
    <w:rsid w:val="00E605A3"/>
    <w:rsid w:val="00E61310"/>
    <w:rsid w:val="00E61B91"/>
    <w:rsid w:val="00E63272"/>
    <w:rsid w:val="00E6349B"/>
    <w:rsid w:val="00E6376B"/>
    <w:rsid w:val="00E64594"/>
    <w:rsid w:val="00E645CC"/>
    <w:rsid w:val="00E64DA3"/>
    <w:rsid w:val="00E662E0"/>
    <w:rsid w:val="00E67930"/>
    <w:rsid w:val="00E72B90"/>
    <w:rsid w:val="00E75732"/>
    <w:rsid w:val="00E77240"/>
    <w:rsid w:val="00E77557"/>
    <w:rsid w:val="00E82BF8"/>
    <w:rsid w:val="00E85DA3"/>
    <w:rsid w:val="00E87906"/>
    <w:rsid w:val="00E87ABF"/>
    <w:rsid w:val="00E87FF9"/>
    <w:rsid w:val="00E9485B"/>
    <w:rsid w:val="00E96D94"/>
    <w:rsid w:val="00E974F0"/>
    <w:rsid w:val="00EA03F9"/>
    <w:rsid w:val="00EA0CC3"/>
    <w:rsid w:val="00EA0F46"/>
    <w:rsid w:val="00EA1435"/>
    <w:rsid w:val="00EA1F5E"/>
    <w:rsid w:val="00EA2334"/>
    <w:rsid w:val="00EA402E"/>
    <w:rsid w:val="00EA79C2"/>
    <w:rsid w:val="00EB05A5"/>
    <w:rsid w:val="00EB0840"/>
    <w:rsid w:val="00EB0A6E"/>
    <w:rsid w:val="00EB1347"/>
    <w:rsid w:val="00EB393B"/>
    <w:rsid w:val="00EB57CC"/>
    <w:rsid w:val="00EB7794"/>
    <w:rsid w:val="00EB7DF5"/>
    <w:rsid w:val="00EC08F5"/>
    <w:rsid w:val="00EC2543"/>
    <w:rsid w:val="00EC307E"/>
    <w:rsid w:val="00EC41AB"/>
    <w:rsid w:val="00EC5473"/>
    <w:rsid w:val="00ED0EFD"/>
    <w:rsid w:val="00ED4DC4"/>
    <w:rsid w:val="00ED551E"/>
    <w:rsid w:val="00ED6D8C"/>
    <w:rsid w:val="00ED6EEE"/>
    <w:rsid w:val="00ED7B28"/>
    <w:rsid w:val="00EE08E5"/>
    <w:rsid w:val="00EE16D8"/>
    <w:rsid w:val="00EE1FA1"/>
    <w:rsid w:val="00EE21B8"/>
    <w:rsid w:val="00EE2319"/>
    <w:rsid w:val="00EE2788"/>
    <w:rsid w:val="00EE3A8A"/>
    <w:rsid w:val="00EE7D8A"/>
    <w:rsid w:val="00EF1318"/>
    <w:rsid w:val="00EF20DE"/>
    <w:rsid w:val="00EF29DB"/>
    <w:rsid w:val="00EF4812"/>
    <w:rsid w:val="00EF60C5"/>
    <w:rsid w:val="00F013EE"/>
    <w:rsid w:val="00F01B15"/>
    <w:rsid w:val="00F04187"/>
    <w:rsid w:val="00F0488D"/>
    <w:rsid w:val="00F07F05"/>
    <w:rsid w:val="00F1009E"/>
    <w:rsid w:val="00F14C60"/>
    <w:rsid w:val="00F14D10"/>
    <w:rsid w:val="00F15655"/>
    <w:rsid w:val="00F15AC1"/>
    <w:rsid w:val="00F1760C"/>
    <w:rsid w:val="00F17D50"/>
    <w:rsid w:val="00F200FB"/>
    <w:rsid w:val="00F23A20"/>
    <w:rsid w:val="00F26454"/>
    <w:rsid w:val="00F269A4"/>
    <w:rsid w:val="00F27721"/>
    <w:rsid w:val="00F31CE8"/>
    <w:rsid w:val="00F321D1"/>
    <w:rsid w:val="00F33130"/>
    <w:rsid w:val="00F3317A"/>
    <w:rsid w:val="00F33D81"/>
    <w:rsid w:val="00F33FDF"/>
    <w:rsid w:val="00F34D07"/>
    <w:rsid w:val="00F350BD"/>
    <w:rsid w:val="00F352C4"/>
    <w:rsid w:val="00F36F46"/>
    <w:rsid w:val="00F37996"/>
    <w:rsid w:val="00F37FE8"/>
    <w:rsid w:val="00F40B3F"/>
    <w:rsid w:val="00F41051"/>
    <w:rsid w:val="00F4197E"/>
    <w:rsid w:val="00F41DAA"/>
    <w:rsid w:val="00F444F6"/>
    <w:rsid w:val="00F464E6"/>
    <w:rsid w:val="00F46952"/>
    <w:rsid w:val="00F502D7"/>
    <w:rsid w:val="00F50798"/>
    <w:rsid w:val="00F529D6"/>
    <w:rsid w:val="00F5374C"/>
    <w:rsid w:val="00F548F1"/>
    <w:rsid w:val="00F554DB"/>
    <w:rsid w:val="00F56969"/>
    <w:rsid w:val="00F616CF"/>
    <w:rsid w:val="00F61D7F"/>
    <w:rsid w:val="00F63075"/>
    <w:rsid w:val="00F643C8"/>
    <w:rsid w:val="00F6482E"/>
    <w:rsid w:val="00F65E9D"/>
    <w:rsid w:val="00F6638F"/>
    <w:rsid w:val="00F67F11"/>
    <w:rsid w:val="00F70D29"/>
    <w:rsid w:val="00F72FC5"/>
    <w:rsid w:val="00F7359F"/>
    <w:rsid w:val="00F81F32"/>
    <w:rsid w:val="00F84958"/>
    <w:rsid w:val="00F851F1"/>
    <w:rsid w:val="00F91063"/>
    <w:rsid w:val="00F921F4"/>
    <w:rsid w:val="00F92FC2"/>
    <w:rsid w:val="00F9484A"/>
    <w:rsid w:val="00F94936"/>
    <w:rsid w:val="00F97114"/>
    <w:rsid w:val="00F9758D"/>
    <w:rsid w:val="00FA0329"/>
    <w:rsid w:val="00FA074E"/>
    <w:rsid w:val="00FA22C2"/>
    <w:rsid w:val="00FA355E"/>
    <w:rsid w:val="00FA4B28"/>
    <w:rsid w:val="00FA4E2F"/>
    <w:rsid w:val="00FA5168"/>
    <w:rsid w:val="00FA7B48"/>
    <w:rsid w:val="00FB014F"/>
    <w:rsid w:val="00FB165B"/>
    <w:rsid w:val="00FB2CEB"/>
    <w:rsid w:val="00FB41AE"/>
    <w:rsid w:val="00FC0409"/>
    <w:rsid w:val="00FC064C"/>
    <w:rsid w:val="00FC0DD1"/>
    <w:rsid w:val="00FC1678"/>
    <w:rsid w:val="00FC189B"/>
    <w:rsid w:val="00FC3422"/>
    <w:rsid w:val="00FC46ED"/>
    <w:rsid w:val="00FC5747"/>
    <w:rsid w:val="00FD00D8"/>
    <w:rsid w:val="00FD05C6"/>
    <w:rsid w:val="00FD4F1D"/>
    <w:rsid w:val="00FD5260"/>
    <w:rsid w:val="00FD71BB"/>
    <w:rsid w:val="00FD7E9D"/>
    <w:rsid w:val="00FE173B"/>
    <w:rsid w:val="00FE1770"/>
    <w:rsid w:val="00FE31B4"/>
    <w:rsid w:val="00FE4393"/>
    <w:rsid w:val="00FF3E9A"/>
    <w:rsid w:val="00FF587B"/>
    <w:rsid w:val="00FF58C6"/>
    <w:rsid w:val="00FF6550"/>
    <w:rsid w:val="00FF721B"/>
    <w:rsid w:val="00FF7EF6"/>
    <w:rsid w:val="09F31467"/>
    <w:rsid w:val="199B4855"/>
    <w:rsid w:val="1CF96C84"/>
    <w:rsid w:val="269A7AEE"/>
    <w:rsid w:val="5D6EC2CA"/>
    <w:rsid w:val="7050A65C"/>
    <w:rsid w:val="77B9D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character" w:styleId="UnresolvedMention">
    <w:name w:val="Unresolved Mention"/>
    <w:basedOn w:val="DefaultParagraphFont"/>
    <w:uiPriority w:val="99"/>
    <w:semiHidden/>
    <w:unhideWhenUsed/>
    <w:rsid w:val="00C9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50345431">
      <w:bodyDiv w:val="1"/>
      <w:marLeft w:val="0"/>
      <w:marRight w:val="0"/>
      <w:marTop w:val="0"/>
      <w:marBottom w:val="0"/>
      <w:divBdr>
        <w:top w:val="none" w:sz="0" w:space="0" w:color="auto"/>
        <w:left w:val="none" w:sz="0" w:space="0" w:color="auto"/>
        <w:bottom w:val="none" w:sz="0" w:space="0" w:color="auto"/>
        <w:right w:val="none" w:sz="0" w:space="0" w:color="auto"/>
      </w:divBdr>
    </w:div>
    <w:div w:id="57285224">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36467616">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392436102">
      <w:bodyDiv w:val="1"/>
      <w:marLeft w:val="0"/>
      <w:marRight w:val="0"/>
      <w:marTop w:val="0"/>
      <w:marBottom w:val="0"/>
      <w:divBdr>
        <w:top w:val="none" w:sz="0" w:space="0" w:color="auto"/>
        <w:left w:val="none" w:sz="0" w:space="0" w:color="auto"/>
        <w:bottom w:val="none" w:sz="0" w:space="0" w:color="auto"/>
        <w:right w:val="none" w:sz="0" w:space="0" w:color="auto"/>
      </w:divBdr>
    </w:div>
    <w:div w:id="428089433">
      <w:bodyDiv w:val="1"/>
      <w:marLeft w:val="0"/>
      <w:marRight w:val="0"/>
      <w:marTop w:val="0"/>
      <w:marBottom w:val="0"/>
      <w:divBdr>
        <w:top w:val="none" w:sz="0" w:space="0" w:color="auto"/>
        <w:left w:val="none" w:sz="0" w:space="0" w:color="auto"/>
        <w:bottom w:val="none" w:sz="0" w:space="0" w:color="auto"/>
        <w:right w:val="none" w:sz="0" w:space="0" w:color="auto"/>
      </w:divBdr>
    </w:div>
    <w:div w:id="440270881">
      <w:bodyDiv w:val="1"/>
      <w:marLeft w:val="0"/>
      <w:marRight w:val="0"/>
      <w:marTop w:val="0"/>
      <w:marBottom w:val="0"/>
      <w:divBdr>
        <w:top w:val="none" w:sz="0" w:space="0" w:color="auto"/>
        <w:left w:val="none" w:sz="0" w:space="0" w:color="auto"/>
        <w:bottom w:val="none" w:sz="0" w:space="0" w:color="auto"/>
        <w:right w:val="none" w:sz="0" w:space="0" w:color="auto"/>
      </w:divBdr>
    </w:div>
    <w:div w:id="441725078">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668170637">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07237947">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71786659">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80831578">
      <w:bodyDiv w:val="1"/>
      <w:marLeft w:val="0"/>
      <w:marRight w:val="0"/>
      <w:marTop w:val="0"/>
      <w:marBottom w:val="0"/>
      <w:divBdr>
        <w:top w:val="none" w:sz="0" w:space="0" w:color="auto"/>
        <w:left w:val="none" w:sz="0" w:space="0" w:color="auto"/>
        <w:bottom w:val="none" w:sz="0" w:space="0" w:color="auto"/>
        <w:right w:val="none" w:sz="0" w:space="0" w:color="auto"/>
      </w:divBdr>
    </w:div>
    <w:div w:id="1081297342">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16674432">
      <w:bodyDiv w:val="1"/>
      <w:marLeft w:val="0"/>
      <w:marRight w:val="0"/>
      <w:marTop w:val="0"/>
      <w:marBottom w:val="0"/>
      <w:divBdr>
        <w:top w:val="none" w:sz="0" w:space="0" w:color="auto"/>
        <w:left w:val="none" w:sz="0" w:space="0" w:color="auto"/>
        <w:bottom w:val="none" w:sz="0" w:space="0" w:color="auto"/>
        <w:right w:val="none" w:sz="0" w:space="0" w:color="auto"/>
      </w:divBdr>
    </w:div>
    <w:div w:id="1150437907">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2690869">
      <w:bodyDiv w:val="1"/>
      <w:marLeft w:val="0"/>
      <w:marRight w:val="0"/>
      <w:marTop w:val="0"/>
      <w:marBottom w:val="0"/>
      <w:divBdr>
        <w:top w:val="none" w:sz="0" w:space="0" w:color="auto"/>
        <w:left w:val="none" w:sz="0" w:space="0" w:color="auto"/>
        <w:bottom w:val="none" w:sz="0" w:space="0" w:color="auto"/>
        <w:right w:val="none" w:sz="0" w:space="0" w:color="auto"/>
      </w:divBdr>
    </w:div>
    <w:div w:id="1217200649">
      <w:bodyDiv w:val="1"/>
      <w:marLeft w:val="0"/>
      <w:marRight w:val="0"/>
      <w:marTop w:val="0"/>
      <w:marBottom w:val="0"/>
      <w:divBdr>
        <w:top w:val="none" w:sz="0" w:space="0" w:color="auto"/>
        <w:left w:val="none" w:sz="0" w:space="0" w:color="auto"/>
        <w:bottom w:val="none" w:sz="0" w:space="0" w:color="auto"/>
        <w:right w:val="none" w:sz="0" w:space="0" w:color="auto"/>
      </w:divBdr>
    </w:div>
    <w:div w:id="1230338917">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284533708">
      <w:bodyDiv w:val="1"/>
      <w:marLeft w:val="0"/>
      <w:marRight w:val="0"/>
      <w:marTop w:val="0"/>
      <w:marBottom w:val="0"/>
      <w:divBdr>
        <w:top w:val="none" w:sz="0" w:space="0" w:color="auto"/>
        <w:left w:val="none" w:sz="0" w:space="0" w:color="auto"/>
        <w:bottom w:val="none" w:sz="0" w:space="0" w:color="auto"/>
        <w:right w:val="none" w:sz="0" w:space="0" w:color="auto"/>
      </w:divBdr>
    </w:div>
    <w:div w:id="1300765547">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29691606">
      <w:bodyDiv w:val="1"/>
      <w:marLeft w:val="0"/>
      <w:marRight w:val="0"/>
      <w:marTop w:val="0"/>
      <w:marBottom w:val="0"/>
      <w:divBdr>
        <w:top w:val="none" w:sz="0" w:space="0" w:color="auto"/>
        <w:left w:val="none" w:sz="0" w:space="0" w:color="auto"/>
        <w:bottom w:val="none" w:sz="0" w:space="0" w:color="auto"/>
        <w:right w:val="none" w:sz="0" w:space="0" w:color="auto"/>
      </w:divBdr>
    </w:div>
    <w:div w:id="1443843893">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33439108">
      <w:bodyDiv w:val="1"/>
      <w:marLeft w:val="0"/>
      <w:marRight w:val="0"/>
      <w:marTop w:val="0"/>
      <w:marBottom w:val="0"/>
      <w:divBdr>
        <w:top w:val="none" w:sz="0" w:space="0" w:color="auto"/>
        <w:left w:val="none" w:sz="0" w:space="0" w:color="auto"/>
        <w:bottom w:val="none" w:sz="0" w:space="0" w:color="auto"/>
        <w:right w:val="none" w:sz="0" w:space="0" w:color="auto"/>
      </w:divBdr>
    </w:div>
    <w:div w:id="1647122538">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3721737">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779449494">
      <w:bodyDiv w:val="1"/>
      <w:marLeft w:val="0"/>
      <w:marRight w:val="0"/>
      <w:marTop w:val="0"/>
      <w:marBottom w:val="0"/>
      <w:divBdr>
        <w:top w:val="none" w:sz="0" w:space="0" w:color="auto"/>
        <w:left w:val="none" w:sz="0" w:space="0" w:color="auto"/>
        <w:bottom w:val="none" w:sz="0" w:space="0" w:color="auto"/>
        <w:right w:val="none" w:sz="0" w:space="0" w:color="auto"/>
      </w:divBdr>
    </w:div>
    <w:div w:id="1799756371">
      <w:bodyDiv w:val="1"/>
      <w:marLeft w:val="0"/>
      <w:marRight w:val="0"/>
      <w:marTop w:val="0"/>
      <w:marBottom w:val="0"/>
      <w:divBdr>
        <w:top w:val="none" w:sz="0" w:space="0" w:color="auto"/>
        <w:left w:val="none" w:sz="0" w:space="0" w:color="auto"/>
        <w:bottom w:val="none" w:sz="0" w:space="0" w:color="auto"/>
        <w:right w:val="none" w:sz="0" w:space="0" w:color="auto"/>
      </w:divBdr>
    </w:div>
    <w:div w:id="1871870629">
      <w:bodyDiv w:val="1"/>
      <w:marLeft w:val="0"/>
      <w:marRight w:val="0"/>
      <w:marTop w:val="0"/>
      <w:marBottom w:val="0"/>
      <w:divBdr>
        <w:top w:val="none" w:sz="0" w:space="0" w:color="auto"/>
        <w:left w:val="none" w:sz="0" w:space="0" w:color="auto"/>
        <w:bottom w:val="none" w:sz="0" w:space="0" w:color="auto"/>
        <w:right w:val="none" w:sz="0" w:space="0" w:color="auto"/>
      </w:divBdr>
    </w:div>
    <w:div w:id="187380687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6550597">
      <w:bodyDiv w:val="1"/>
      <w:marLeft w:val="0"/>
      <w:marRight w:val="0"/>
      <w:marTop w:val="0"/>
      <w:marBottom w:val="0"/>
      <w:divBdr>
        <w:top w:val="none" w:sz="0" w:space="0" w:color="auto"/>
        <w:left w:val="none" w:sz="0" w:space="0" w:color="auto"/>
        <w:bottom w:val="none" w:sz="0" w:space="0" w:color="auto"/>
        <w:right w:val="none" w:sz="0" w:space="0" w:color="auto"/>
      </w:divBdr>
    </w:div>
    <w:div w:id="1945261558">
      <w:bodyDiv w:val="1"/>
      <w:marLeft w:val="0"/>
      <w:marRight w:val="0"/>
      <w:marTop w:val="0"/>
      <w:marBottom w:val="0"/>
      <w:divBdr>
        <w:top w:val="none" w:sz="0" w:space="0" w:color="auto"/>
        <w:left w:val="none" w:sz="0" w:space="0" w:color="auto"/>
        <w:bottom w:val="none" w:sz="0" w:space="0" w:color="auto"/>
        <w:right w:val="none" w:sz="0" w:space="0" w:color="auto"/>
      </w:divBdr>
    </w:div>
    <w:div w:id="1967194276">
      <w:bodyDiv w:val="1"/>
      <w:marLeft w:val="0"/>
      <w:marRight w:val="0"/>
      <w:marTop w:val="0"/>
      <w:marBottom w:val="0"/>
      <w:divBdr>
        <w:top w:val="none" w:sz="0" w:space="0" w:color="auto"/>
        <w:left w:val="none" w:sz="0" w:space="0" w:color="auto"/>
        <w:bottom w:val="none" w:sz="0" w:space="0" w:color="auto"/>
        <w:right w:val="none" w:sz="0" w:space="0" w:color="auto"/>
      </w:divBdr>
    </w:div>
    <w:div w:id="1985621938">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24084498">
      <w:bodyDiv w:val="1"/>
      <w:marLeft w:val="0"/>
      <w:marRight w:val="0"/>
      <w:marTop w:val="0"/>
      <w:marBottom w:val="0"/>
      <w:divBdr>
        <w:top w:val="none" w:sz="0" w:space="0" w:color="auto"/>
        <w:left w:val="none" w:sz="0" w:space="0" w:color="auto"/>
        <w:bottom w:val="none" w:sz="0" w:space="0" w:color="auto"/>
        <w:right w:val="none" w:sz="0" w:space="0" w:color="auto"/>
      </w:divBdr>
    </w:div>
    <w:div w:id="2129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5794</Words>
  <Characters>33029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38746</CharactersWithSpaces>
  <SharedDoc>false</SharedDoc>
  <HLinks>
    <vt:vector size="96" baseType="variant">
      <vt:variant>
        <vt:i4>1048639</vt:i4>
      </vt:variant>
      <vt:variant>
        <vt:i4>92</vt:i4>
      </vt:variant>
      <vt:variant>
        <vt:i4>0</vt:i4>
      </vt:variant>
      <vt:variant>
        <vt:i4>5</vt:i4>
      </vt:variant>
      <vt:variant>
        <vt:lpwstr/>
      </vt:variant>
      <vt:variant>
        <vt:lpwstr>_Toc209101477</vt:lpwstr>
      </vt:variant>
      <vt:variant>
        <vt:i4>1048639</vt:i4>
      </vt:variant>
      <vt:variant>
        <vt:i4>86</vt:i4>
      </vt:variant>
      <vt:variant>
        <vt:i4>0</vt:i4>
      </vt:variant>
      <vt:variant>
        <vt:i4>5</vt:i4>
      </vt:variant>
      <vt:variant>
        <vt:lpwstr/>
      </vt:variant>
      <vt:variant>
        <vt:lpwstr>_Toc209101476</vt:lpwstr>
      </vt:variant>
      <vt:variant>
        <vt:i4>1048639</vt:i4>
      </vt:variant>
      <vt:variant>
        <vt:i4>80</vt:i4>
      </vt:variant>
      <vt:variant>
        <vt:i4>0</vt:i4>
      </vt:variant>
      <vt:variant>
        <vt:i4>5</vt:i4>
      </vt:variant>
      <vt:variant>
        <vt:lpwstr/>
      </vt:variant>
      <vt:variant>
        <vt:lpwstr>_Toc209101475</vt:lpwstr>
      </vt:variant>
      <vt:variant>
        <vt:i4>1048639</vt:i4>
      </vt:variant>
      <vt:variant>
        <vt:i4>74</vt:i4>
      </vt:variant>
      <vt:variant>
        <vt:i4>0</vt:i4>
      </vt:variant>
      <vt:variant>
        <vt:i4>5</vt:i4>
      </vt:variant>
      <vt:variant>
        <vt:lpwstr/>
      </vt:variant>
      <vt:variant>
        <vt:lpwstr>_Toc209101474</vt:lpwstr>
      </vt:variant>
      <vt:variant>
        <vt:i4>1048639</vt:i4>
      </vt:variant>
      <vt:variant>
        <vt:i4>68</vt:i4>
      </vt:variant>
      <vt:variant>
        <vt:i4>0</vt:i4>
      </vt:variant>
      <vt:variant>
        <vt:i4>5</vt:i4>
      </vt:variant>
      <vt:variant>
        <vt:lpwstr/>
      </vt:variant>
      <vt:variant>
        <vt:lpwstr>_Toc209101473</vt:lpwstr>
      </vt:variant>
      <vt:variant>
        <vt:i4>1048639</vt:i4>
      </vt:variant>
      <vt:variant>
        <vt:i4>62</vt:i4>
      </vt:variant>
      <vt:variant>
        <vt:i4>0</vt:i4>
      </vt:variant>
      <vt:variant>
        <vt:i4>5</vt:i4>
      </vt:variant>
      <vt:variant>
        <vt:lpwstr/>
      </vt:variant>
      <vt:variant>
        <vt:lpwstr>_Toc209101472</vt:lpwstr>
      </vt:variant>
      <vt:variant>
        <vt:i4>1048639</vt:i4>
      </vt:variant>
      <vt:variant>
        <vt:i4>56</vt:i4>
      </vt:variant>
      <vt:variant>
        <vt:i4>0</vt:i4>
      </vt:variant>
      <vt:variant>
        <vt:i4>5</vt:i4>
      </vt:variant>
      <vt:variant>
        <vt:lpwstr/>
      </vt:variant>
      <vt:variant>
        <vt:lpwstr>_Toc209101471</vt:lpwstr>
      </vt:variant>
      <vt:variant>
        <vt:i4>1048639</vt:i4>
      </vt:variant>
      <vt:variant>
        <vt:i4>50</vt:i4>
      </vt:variant>
      <vt:variant>
        <vt:i4>0</vt:i4>
      </vt:variant>
      <vt:variant>
        <vt:i4>5</vt:i4>
      </vt:variant>
      <vt:variant>
        <vt:lpwstr/>
      </vt:variant>
      <vt:variant>
        <vt:lpwstr>_Toc209101470</vt:lpwstr>
      </vt:variant>
      <vt:variant>
        <vt:i4>1114175</vt:i4>
      </vt:variant>
      <vt:variant>
        <vt:i4>44</vt:i4>
      </vt:variant>
      <vt:variant>
        <vt:i4>0</vt:i4>
      </vt:variant>
      <vt:variant>
        <vt:i4>5</vt:i4>
      </vt:variant>
      <vt:variant>
        <vt:lpwstr/>
      </vt:variant>
      <vt:variant>
        <vt:lpwstr>_Toc209101469</vt:lpwstr>
      </vt:variant>
      <vt:variant>
        <vt:i4>1114175</vt:i4>
      </vt:variant>
      <vt:variant>
        <vt:i4>38</vt:i4>
      </vt:variant>
      <vt:variant>
        <vt:i4>0</vt:i4>
      </vt:variant>
      <vt:variant>
        <vt:i4>5</vt:i4>
      </vt:variant>
      <vt:variant>
        <vt:lpwstr/>
      </vt:variant>
      <vt:variant>
        <vt:lpwstr>_Toc209101468</vt:lpwstr>
      </vt:variant>
      <vt:variant>
        <vt:i4>1114175</vt:i4>
      </vt:variant>
      <vt:variant>
        <vt:i4>32</vt:i4>
      </vt:variant>
      <vt:variant>
        <vt:i4>0</vt:i4>
      </vt:variant>
      <vt:variant>
        <vt:i4>5</vt:i4>
      </vt:variant>
      <vt:variant>
        <vt:lpwstr/>
      </vt:variant>
      <vt:variant>
        <vt:lpwstr>_Toc209101467</vt:lpwstr>
      </vt:variant>
      <vt:variant>
        <vt:i4>1114175</vt:i4>
      </vt:variant>
      <vt:variant>
        <vt:i4>26</vt:i4>
      </vt:variant>
      <vt:variant>
        <vt:i4>0</vt:i4>
      </vt:variant>
      <vt:variant>
        <vt:i4>5</vt:i4>
      </vt:variant>
      <vt:variant>
        <vt:lpwstr/>
      </vt:variant>
      <vt:variant>
        <vt:lpwstr>_Toc209101466</vt:lpwstr>
      </vt:variant>
      <vt:variant>
        <vt:i4>1114175</vt:i4>
      </vt:variant>
      <vt:variant>
        <vt:i4>20</vt:i4>
      </vt:variant>
      <vt:variant>
        <vt:i4>0</vt:i4>
      </vt:variant>
      <vt:variant>
        <vt:i4>5</vt:i4>
      </vt:variant>
      <vt:variant>
        <vt:lpwstr/>
      </vt:variant>
      <vt:variant>
        <vt:lpwstr>_Toc209101465</vt:lpwstr>
      </vt:variant>
      <vt:variant>
        <vt:i4>1114175</vt:i4>
      </vt:variant>
      <vt:variant>
        <vt:i4>14</vt:i4>
      </vt:variant>
      <vt:variant>
        <vt:i4>0</vt:i4>
      </vt:variant>
      <vt:variant>
        <vt:i4>5</vt:i4>
      </vt:variant>
      <vt:variant>
        <vt:lpwstr/>
      </vt:variant>
      <vt:variant>
        <vt:lpwstr>_Toc209101464</vt:lpwstr>
      </vt:variant>
      <vt:variant>
        <vt:i4>1114175</vt:i4>
      </vt:variant>
      <vt:variant>
        <vt:i4>8</vt:i4>
      </vt:variant>
      <vt:variant>
        <vt:i4>0</vt:i4>
      </vt:variant>
      <vt:variant>
        <vt:i4>5</vt:i4>
      </vt:variant>
      <vt:variant>
        <vt:lpwstr/>
      </vt:variant>
      <vt:variant>
        <vt:lpwstr>_Toc209101463</vt:lpwstr>
      </vt:variant>
      <vt:variant>
        <vt:i4>1114175</vt:i4>
      </vt:variant>
      <vt:variant>
        <vt:i4>2</vt:i4>
      </vt:variant>
      <vt:variant>
        <vt:i4>0</vt:i4>
      </vt:variant>
      <vt:variant>
        <vt:i4>5</vt:i4>
      </vt:variant>
      <vt:variant>
        <vt:lpwstr/>
      </vt:variant>
      <vt:variant>
        <vt:lpwstr>_Toc209101462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2025-10-31T07:54:00Z</dcterms:created>
  <dcterms:modified xsi:type="dcterms:W3CDTF">2025-11-19T09:31:00Z</dcterms:modified>
</cp:coreProperties>
</file>